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437" w14:textId="6cf8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оказания социальной помощи, установления размеров и определения перечня отдельных категорий нуждающихся граждан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мая 2026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города Сатпаев (далее –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2026 года № 280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определения перечня отдельных категорий нуждающихся граждан города Сатпаев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Сатпаев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Сатпаев.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Сатпаев,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Сатпаев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Сатпаев";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40 000 (сорок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300 000 (триста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50 000 (пятьдесят тысяч)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20 000 (двадцать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- 20 000 (двадцать тысяч)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100 000 (сто тысяч)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100 000 (сто тысяч)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20 000 (двадцать тысяч)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получающие минимальный размер пенсии – 20 000 (двадцать тысяч)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– 20 000 (двадцать тысяч)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300 000 (триста тысяч) тенге.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(или) периодически: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– единовременно в размере 100 (сто) месячных расчетных показателей без учета среднедушевого дохода.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– не позднее трех месяцев с момента возникновения ситуации.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социально значимыми заболеваниями, один раз в календарный год, независимо от уровня дохода, предоставляется денежная выплата в размере 30 (тридцати) месячных расчетных показателей в следующих случаях: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– после прохождения стационарного лечения, а также при IV стадии заболевания (пациенты с распространенными формами злокачественных новообразований, подлежащие паллиативному либо симптоматическому лечению);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– в период пребывания пациента на амбулаторном этапе лечения, на основании заключения врачебно-консультативной комиссии (ВКК);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заболевание, вызванное вирусом иммунодефицита человека.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 определяется согласно Типовым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Сатпаев.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прекращается в случаях: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Сатпаев;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