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094d" w14:textId="bec0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условий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8 апреля 2026 года № 32/01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"08 " апреля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 разработан на основании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коммунального государственного учреждения "Центр изучения религий" управления по делам религий области Ұлытау.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соответствующей отрасли, являющееся уполномоченным органом коммунального государственного учреждения в соответствии с уставом.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 окладам работников бюджетной организации должны быть предусмотрены в плане финансирования государственной организации каждый финансовый год.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стимулирующих надбавок к должностным окладам работников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выплатами, устанавливаемыми с целью мотивирования персонала и сохранения квалифицированного кадрового состава.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бюджетной организации, указанные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 окладам работников бюджетной организации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обслуживания, сверхурочные и др.).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бюджетной организации осуществляется в течение календарного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законодательства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Местный бюджет является источником финансирования выплат стимулирующих надбавок к должностным окладам работников бюджетной организации.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работников подведомственной организации на основании представления первого руководителя подведомственной организации.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местного бюджета и направляет проект бюджета в маслихат области Ұлытау.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коммунального государственного учреждения издает приказ о выплате работникам стимулирующих надбавок.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коммунального государственного учреждения издает приказ о прекращении выплаты стимулирующей надбавки своих сотрудников, в случае нарушения последними трудовой и/или исполнительской дисциплины, на период действия дисциплинарного взыскания.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выплачиваются работников коммунального государственного учреждения "Центр изучения религий" управления по делам религий области Ұлытау в размере 100% от должностного оклада.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период нахождения работника на испытательном сроке.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