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bec7" w14:textId="3d2b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2025 года № 49-4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апреля 2026 года № 54-2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14179605 тысяч тенге, в том числе: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13148524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41000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поступления– 0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930081 тысяч тенге.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14483837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97456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233550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136094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-401688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–401688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233550тысяч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136094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304232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резерва местного исполнительного органа района в размере 170000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49-4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13148524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жилищно-коммунальногохозяйства,пассажирского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