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2b3d" w14:textId="acc2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 июня 2026 года № 01-126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Таласского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мест для размещения агитационных печатных материалов для всех кандидитов на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города Каратау и сельских округов обеспечить одинаковые и равные условия предоставления размещения агитационных печатных материалов в условиях, обеспечивающих равные права для всех кандидатов.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Таласского района" в установленном законодательством Республики Казахстан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направить его электронную копию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внесения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Таласского района Жамбылской области после его официального опубликования.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Таласского района.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Жунисбеков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июня 2026 года № 01-126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всех кандидатов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Обозначенные места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расположен на территории центральной площади "Женис", г. Каратау.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расположенный на территории кинотеатра "Авангард", г. Каратау.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расположенный в районе железнодорожного переезда на пересечении улиц Амангелды Иманова и Алии Молдагуловой, г. Каратау.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расположенный за многоэтажным жилым домом № 20, 3 микрорайона, г. Каратау.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расположенный на территории города Каратау, на пересечении улицы Алии Молдагуловой и улицы Александра Пушкина.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сельский округ, село Акколь, Информационный стенд, расположенный на территории центрального магазина "Универсал".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Аккумский сельский округ, село Аккум, Информационный стенд, расположенный на территории сельского клуба.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1.Бостандыкский сельский округ, село Бостандык, Информационный стенд, расположенный на территории дома культуры.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2.Бостандыкский сельский округ, село Бостандык, Информационный стенд, расположенный на территории Талаптинской средней школы.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3.Бериккаринский сельский округ, село Майтобе, Информационный стенд, расположенная рядом со зданием сельской почты.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4.Бериккаринский сельский округ, село Кожагаппар, Информационный стенд, расположенный на территории сельского клуба.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5.Кенесский сельский округ, село Болтирик шешен, Информационный стенд, расположенный на территории сельского клуба.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6.Кенесский сельский округ, село Кошек батыр, Информационный стенд, расположенный на территории Жамбылской средней школы.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1.Кокталский сельский округ, село Коктал батыр, Информационный стенд, расположенная вдоль улицы Тауелсиздик.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2.Кызылауитский сельский округ, село Кызылауит, Информационный стенд, расположенный на территории дома культуры.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3.Каратауский сельский округ, село Есейхан, Информационный стенд, расположенный на территории дома культуры.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4.Каратауский сельский округ, село Караой, Информационный стенд, расположенный на территории Бирлестикской средней школы.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1.Каскабулакский сельский округ, село Каскабулак, Информационный стенд, расположенный на территории сельского клуба.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2.Ойыкский сельский округ, село Ойык, Информационный стенд, расположенная на территории Дома культуры имени Ануарбека Тажимбетова.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3.Ойыкский сельский округ, село Турумкул, Информационный стенд, расположенный на территории Жанатурмысской средней школы.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4.Тамдинский сельский округ, село Тамды, Информационный стенд, расположенная на территории дома культуры.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5.Ушаралский сельский округ, село Ушарал, Информационный стенд, расположенная на территории дома культуры.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С.Шакировский сельский округ, село С.Шакиров, Информационный стенд, расположенная на территории дома культуры.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С.Шакировский сельский округ, село Тамабек, Информационный стенд, расположенный на территории Амангельдинской средней школы.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Кызылаутский сельский округ, село Актобе, Информационный стенд, расположенный по улице Сапак Датка на территории Актюбинской начальной школы.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Ушаралский сельский округ, село Кайыр, Информационный стенд, расположенный по улице Кайыр на территории Абайской основной школы.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Ушаралский сельский округ, село Арал, Информационный стенд, расположенный по улице Арал на территории Таласской основной школы.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Ойыкский сельский округ, село Сейлбек, Информационный стенд, расположенный по улице Болтирик шешен на территории основной школы им. Ш.Смаханулы.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