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f1c5" w14:textId="223f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2025 года № 52-2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26 января 2026 года № 54-4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2026-2028 годы" от 22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год,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10473203 тысяч тенге, в том числе: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5936755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–28720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4432728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10722942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122897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216250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93353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-372636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372636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-216250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-93353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- 249739 тысяч тенге".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№54-4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