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30d3" w14:textId="aee3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мест для размещения агитационных печатных материалов для всех кандидатов на территории города Тараз</w:t>
      </w:r>
    </w:p>
    <w:p>
      <w:pPr>
        <w:spacing w:after="0"/>
        <w:ind w:left="0"/>
        <w:jc w:val="both"/>
      </w:pPr>
      <w:r>
        <w:rPr>
          <w:rFonts w:ascii="Times New Roman"/>
          <w:b w:val="false"/>
          <w:i w:val="false"/>
          <w:color w:val="000000"/>
          <w:sz w:val="28"/>
        </w:rPr>
        <w:t>Постановление акимата города Тараз Жамбылской области от 28 мая 2026 года № 1753</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28 Конституционного закона Республики Казахстан "О выборах в Республике Казахстан", акимат города Тараз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Определить места для размещения агитационных печатных материалов для всех кандидатов на территории города Тараз согласно </w:t>
      </w:r>
      <w:r>
        <w:rPr>
          <w:rFonts w:ascii="Times New Roman"/>
          <w:b w:val="false"/>
          <w:i w:val="false"/>
          <w:color w:val="000000"/>
          <w:sz w:val="28"/>
        </w:rPr>
        <w:t>приложению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постановление акимата города Тараз от 13 августа 2025 года </w:t>
      </w:r>
      <w:r>
        <w:rPr>
          <w:rFonts w:ascii="Times New Roman"/>
          <w:b w:val="false"/>
          <w:i w:val="false"/>
          <w:color w:val="000000"/>
          <w:sz w:val="28"/>
        </w:rPr>
        <w:t>№ 1901</w:t>
      </w:r>
      <w:r>
        <w:rPr>
          <w:rFonts w:ascii="Times New Roman"/>
          <w:b w:val="false"/>
          <w:i w:val="false"/>
          <w:color w:val="000000"/>
          <w:sz w:val="28"/>
        </w:rPr>
        <w:t xml:space="preserve"> "Об определении мест для размещения агитационных печатных материалов для всех кандидатов на территории города Тараз".</w:t>
      </w:r>
    </w:p>
    <w:bookmarkStart w:name="z7" w:id="0"/>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города Тараз.</w:t>
      </w:r>
    </w:p>
    <w:bookmarkEnd w:id="0"/>
    <w:bookmarkStart w:name="z8" w:id="1"/>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Таразская городская территориальная</w:t>
            </w: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Тараз от</w:t>
            </w:r>
            <w:r>
              <w:br/>
            </w:r>
            <w:r>
              <w:rPr>
                <w:rFonts w:ascii="Times New Roman"/>
                <w:b w:val="false"/>
                <w:i w:val="false"/>
                <w:color w:val="000000"/>
                <w:sz w:val="20"/>
              </w:rPr>
              <w:t>28 мая 2026 года № 1753</w:t>
            </w:r>
          </w:p>
        </w:tc>
      </w:tr>
    </w:tbl>
    <w:bookmarkStart w:name="z17" w:id="2"/>
    <w:p>
      <w:pPr>
        <w:spacing w:after="0"/>
        <w:ind w:left="0"/>
        <w:jc w:val="left"/>
      </w:pPr>
      <w:r>
        <w:rPr>
          <w:rFonts w:ascii="Times New Roman"/>
          <w:b/>
          <w:i w:val="false"/>
          <w:color w:val="000000"/>
        </w:rPr>
        <w:t xml:space="preserve"> Места для размещения агитационных печатных материалов для всех кандидатов на территории города Тараз</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размещения агитационных печатных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Рафинадная, 3 Б, щит с левой стороны от здания супермаркета "Firkan"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Айтбека Байкоразова, 90 А, щит перед зданием мечети "Тектурмас"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Солнечная, 2, щит с левой стороны от здания коммунального государственного учреждения "Средняя школа № 34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Жибек жолы, 11 А, щит перед зданием медицинской лаборатории "Invivo"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Мухамеджана Тынышбаева, 28 Б, щит с правой стороны от здания продуктового магазина "У дяди Вити"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Байзак Пирманова, 112, щит с правой стороны от здания супермаркета "КОРЗИНКА"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Газиза Лукманова, 61, щит перед зданием продуктового магазина "Бейбит"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2-проезд Газиза Лукманова, 2, щит с правой стороны от здания коммунального государственного учреждения "Средняя школа № 26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Шыңғыс Айтматова, 2 Б, щит с левой стороны от здания супермаркета "Firkan"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микрорайон "Колтоган", улица Шамшырак, 18, щит с правой стороны от здания мечети "Усмонжон баба"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микрорайон "Кумшагал", улица Аксарай, 1, щит с левой стороны от административного здания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микрорайон "Кумшагал", улица Ордабасы, 1 Г, щит с правой стороны от здания коммунального государственного учреждения "Средняя школа № 19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микрорайон "Кумшагал", улица Казарма 3498 км, 20, щит перед зданием коммунального государственного учреждения "Средняя школа № 65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микрорайон "Шолдала", улица Кумшагалская, 4, щит с правой стороны от здания коммунального государственного учреждения "Средняя школа № 55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Желтовского, 1 А, щит с правой стороны от здания коммунального государственного учреждения "Средняя школа №28 имени А.Молдагуловой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микрорайон "Алатау", 53, щит с правой стороны от здания коммунального государственного учреждения "Средняя школа №48 имени Т.Рыскулова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Байзак батыра, 257, щит перед зданием товарищества с ограниченной ответственностью "СМП-306"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Ивана Крылова, 1, щит с левой стороны от здания коммунального государственного учреждения "Средняя школа №20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Привокзальная, 1, щит с правой стороны от здания филиала "Жамбылское отделение ГП" товарищества с ограниченной ответственностью "КТЖ-Грузовые перевозки"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Байзак батыра, 166, щит с левой стороны от здания коммунального государственного учреждения "Гимназия № 24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Маншук Маметовой, 9, щит с правой стороны от здания коммунального государственного учреждения "Средняя школа №33 имени М.Ауэзова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Сыпатай батыра, 2, щит перед зданием торгового центра "Grand Bazaar"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Мамбет батыра, 2/8, щит перед центральным входом базара "Ауыл-Береке"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проспект Абая, 103 А, щит с правой стороны от здания торгового центра "Mechta.kz"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проспект Жамбыла, 75 А, щит с левой стороны от здания дома Студентов учреждения "Международный Таразский университет имени Шерхана Муртазы"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массив "Карасай", улица Тлемис акына, 19, щит с левой стороны от здания продуктового магазина "Кораз"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жилой массив "Родничок 1", улица Кулагер, 7, щит с левой стороны от здания продуктового магазина "Нурислам"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учетный квартал 091, здание 6, щит перед зданием коммунального государственного учреждения "Средняя школа № 61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проспект Жамбыла, 10, щит перед зданием строительного магазина "Темир"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Кенена Азербаева, 154, щит с левой стороны от здания коммунального государственного учреждения "Средняя школа №44 имени Ш.Смаханулы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массив "Бурыл", улица Саду Шакирова, 82, щит с правой стороны от здания коммунального государственного учреждения "Средняя школа № 54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микрорайон "Ұлы Дала", 22 А, щит перед зданием коммунального государственного учреждения "Средняя школа № 64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микрорайон "Ұлы Дала", 28, щит с левой стороны от здания социального магазина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микрорайон "Ұлы Дала", 141, щит перед зданием коммунального государственного учреждения "Средняя школа № 67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микрорайон "Ұлы Дала", улица Жусипбека Елебекова, 21, щит перед зданием коммунального государственного учреждения "Средняя школа № 69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Каныша Сатпаева, 5 А, щит с левой стороны от здания оптомаркета "КОРЗИНКА"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Асанбая Аскарова, 217 Б, щит с левой стороны от здания супермаркета "ВКУСНАЯ КОРЗИНКА"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Мәңгілік Ел, 1 Б, щит с левой стороны от здания государственного коммунального предприятия на праве хозяйственного ведения "Жамбылский областной перинатальный центр управления здравоохранения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Шерхана Муртазы, 153, щит с левой стороны от здания государственного коммунального предприятия на праве хозяйственного ведения "Жамбылская областная инфекционная больница управления здравоохранения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Рысбек батыра, 13 А, щит с левой стороны от здания государственного коммунального предприятия на праве хозяйственного ведения "Городская поликлиника № 5 управления здравоохранения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проспект Толе би, 198 А, щит с правой стороны от здания Специализированного отдела № 1 по обслуживанию населения филиала некоммерческого акционерного общества "Государственная корпорация "Правительство для граждан" по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Ыбырайыма Сулейменова, 6, щит с правой стороны от здания Жамбылского областного филиала акционерного общества "Республиканская Телерадиокорпорация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Колбасшы Койгельды, 158 А, щит с правой стороны от здания Специализированного отдела № 2 по обслуживанию населения филиала некоммерческого акционерного общества "Государственная корпорация "Правительство для граждан" по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проспект Абая, 130, щит с правой стороны от здания магазина "KIMEX"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проспект Жамбыла, 145, щит с правой стороны от здания Жамбылского областного филиала № 169900 акционерного общества "Народный Банк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микрорайон "Талас", 16, щит с правой стороны от продуктового магазина "Руслан"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микрорайон "Салтанат", 31 Д, щит с правой стороны от здания торгового дома "Салтанат"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Мухамеда Хайдара Дулати, щит с правой стороны дома 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микрорайон "Самал", 12, щит с правой стороны от салона красоты "Тумар"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микрорайон "Самал", 46, щит с левой стороны от здания торгового дома "Сафият"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микрорайон "Мынбулак", 7, щит с правой стороны от здания Жамбылского филиала товарищества с ограниченной ответственностью "Almaz Medical Group"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Дмитрия Шостаковича, щит с левой стороны от входа в парк Здоровья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микрорайон "Аса", 36 Б, щит с левой стороны от здания торгового центра "Султан"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Турара Рыскулова, 1, щит с левой стороны от здания торгового центра "ИРС"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Әулиеата, пересечение улиц Турара Рыскулова и Каратая Турысова, щит с левой стороны дома 41 микрорайона "Каратау"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Әулиеата, щит перед домом 6 микрорайона "Каратау"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щит на пересечении улиц Бауыржан Момышулы и Тауке хана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Шымкент, 22, щит с левой стороны от здания филиала республиканского государственного предприятия на праве хозяйственного ведения "Казгидромет" Министерства экологии и природных ресурсов Республики Казахстан по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улица Нурлана Абишева, щит перед домом 169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микрорайон "Арай-2", щит с левой стороны от здания социального магазина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улица Домалак Ана, 268, щит перед зданием государственного коммунального казенного предприятия "Жамбылский политехнический высший колледж"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микрорайон "Байтерек", щит с левой стороны от здания социального магазина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микрорайон "Байтерек", 22, щит перед зданием коммунального государственного учреждения "Средняя школа № 66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массив "Кызыл жулдыз", улица Канымкыз Тортаевой, 70А, щит с левой стороны от здания дома культуры массива "Кызыл жулдыз" государственного коммунального казенного предприятия "Городской дом культуры" имени Ыкыласа Дукенулы" отдела культуры и развития языков акимата города Тараз"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массив "Талас", улица Достык, 17 А, щит с правой стороны от здания магазина "Расул"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массив "Талас", улица Ұзынағаш, 55, щит перед зданием фельдшерско-акушерского пункта массива "Талас" государственного коммунального предприятия на праве хозяйственного ведения "Городская поликлиника №7 управления здравоохранения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массив "Акбулым", улица Дербис болыса, 33 В, щит с левой стороны от здания отделения почтовой связи Акбулым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массив "Жалпактобе", улица Толағай, 10, щит перед зданием коммунального государственного учреждения "Средняя школа имени Валерия Чкалова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массив "Жалпактобе", улица Жалпактобе, 161 Д, щит перед зданием дома культуры имени Шамши Калдаякова массива "Жалпактобе" государственного коммунального казенного предприятия "Городской дом культуры" имени Ыкыласа Дукенулы" отдела культуры и развития языков акимата города Тараз"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массив "Турксиб", щит на пересечении улиц Рустембека Рустемова и Карамолда Калдыбекулы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Жібек жолы, массив "Сулутор", улица Куттыбека Пиримкулова, 12Б, щит перед зданием отделения почтовой связи Сулутор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массив "Бектобе", улица Асылтас, 119, щит перед зданием коммунального государственного учреждения "Средняя школа имени Амангелди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массив "Кызылшарык", улица Жамбыла, щит перед домом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массив "Шайкорык", улица Райымбая Момбаева, 11, щит перед зданием коммунального государственного учреждения "Средняя школа Шайкорык отдела образования города Тараз управления образования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массив "Шайкорык", улица Сихымбай баба, 22, щит перед зданием дома культуры массива "Шайкорык" государственного коммунального казенного предприятия "Городской дом культуры" имени Ыкыласа Дукенулы" отдела культуры и развития языков акимата города Тараз"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Әулиеата, массив "Коныртобе", улица Қызылқайың, 12 А, щит перед зданием коммунального государственного учреждения "Начальная школа Коныртобе отдела образования города Тараз управления образования акимата Жамбылской области"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