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386d" w14:textId="39e3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районе Жаңасемей на 2026-2030 годы</w:t>
      </w:r>
    </w:p>
    <w:p>
      <w:pPr>
        <w:spacing w:after="0"/>
        <w:ind w:left="0"/>
        <w:jc w:val="both"/>
      </w:pPr>
      <w:r>
        <w:rPr>
          <w:rFonts w:ascii="Times New Roman"/>
          <w:b w:val="false"/>
          <w:i w:val="false"/>
          <w:color w:val="000000"/>
          <w:sz w:val="28"/>
        </w:rPr>
        <w:t>Решение маслихата района Жаңасемей области Абай от 16 февраля 2026 года № 26/307-VIII</w:t>
      </w:r>
    </w:p>
    <w:p>
      <w:pPr>
        <w:spacing w:after="0"/>
        <w:ind w:left="0"/>
        <w:jc w:val="both"/>
      </w:pPr>
      <w:bookmarkStart w:name="z5" w:id="0"/>
      <w:r>
        <w:rPr>
          <w:rFonts w:ascii="Times New Roman"/>
          <w:b w:val="false"/>
          <w:i w:val="false"/>
          <w:color w:val="000000"/>
          <w:sz w:val="28"/>
        </w:rPr>
        <w:t>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 местном государственном управлении и самоуправлении в Республике Казахстан" и на основании </w:t>
      </w:r>
      <w:r>
        <w:rPr>
          <w:rFonts w:ascii="Times New Roman"/>
          <w:b w:val="false"/>
          <w:i w:val="false"/>
          <w:color w:val="000000"/>
          <w:sz w:val="28"/>
        </w:rPr>
        <w:t>приказа</w:t>
      </w:r>
      <w:r>
        <w:rPr>
          <w:rFonts w:ascii="Times New Roman"/>
          <w:b w:val="false"/>
          <w:i w:val="false"/>
          <w:color w:val="000000"/>
          <w:sz w:val="28"/>
        </w:rPr>
        <w:t>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(зарегистрирован в Реестре государственной регистрации нормативных правовых актов под № 23917), маслихат района Жаңасемей РЕШИЛ:</w:t>
      </w:r>
    </w:p>
    <w:bookmarkEnd w:id="0"/>
    <w:bookmarkStart w:name="z6"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районе Жаңасемей на 2026-2030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Должность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Жаңасемей</w:t>
            </w:r>
            <w:r>
              <w:br/>
            </w:r>
            <w:r>
              <w:rPr>
                <w:rFonts w:ascii="Times New Roman"/>
                <w:b w:val="false"/>
                <w:i w:val="false"/>
                <w:color w:val="000000"/>
                <w:sz w:val="20"/>
              </w:rPr>
              <w:t>от "16 " февраля 2026 года</w:t>
            </w:r>
            <w:r>
              <w:br/>
            </w:r>
            <w:r>
              <w:rPr>
                <w:rFonts w:ascii="Times New Roman"/>
                <w:b w:val="false"/>
                <w:i w:val="false"/>
                <w:color w:val="000000"/>
                <w:sz w:val="20"/>
              </w:rPr>
              <w:t>№26/307- VIII</w:t>
            </w:r>
          </w:p>
        </w:tc>
      </w:tr>
    </w:tbl>
    <w:bookmarkStart w:name="z10" w:id="3"/>
    <w:p>
      <w:pPr>
        <w:spacing w:after="0"/>
        <w:ind w:left="0"/>
        <w:jc w:val="left"/>
      </w:pPr>
      <w:r>
        <w:rPr>
          <w:rFonts w:ascii="Times New Roman"/>
          <w:b/>
          <w:i w:val="false"/>
          <w:color w:val="000000"/>
        </w:rPr>
        <w:t xml:space="preserve"> ПРОГРАММА по управлению коммунальными отходами в районе Жаңасемей на 2026-2030 годы</w:t>
      </w:r>
    </w:p>
    <w:bookmarkEnd w:id="3"/>
    <w:bookmarkStart w:name="z11" w:id="4"/>
    <w:p>
      <w:pPr>
        <w:spacing w:after="0"/>
        <w:ind w:left="0"/>
        <w:jc w:val="both"/>
      </w:pPr>
      <w:r>
        <w:rPr>
          <w:rFonts w:ascii="Times New Roman"/>
          <w:b w:val="false"/>
          <w:i w:val="false"/>
          <w:color w:val="000000"/>
          <w:sz w:val="28"/>
        </w:rPr>
        <w:t>
      Район Жаңасемей</w:t>
      </w:r>
    </w:p>
    <w:bookmarkEnd w:id="4"/>
    <w:bookmarkStart w:name="z12" w:id="5"/>
    <w:p>
      <w:pPr>
        <w:spacing w:after="0"/>
        <w:ind w:left="0"/>
        <w:jc w:val="both"/>
      </w:pPr>
      <w:r>
        <w:rPr>
          <w:rFonts w:ascii="Times New Roman"/>
          <w:b w:val="false"/>
          <w:i w:val="false"/>
          <w:color w:val="000000"/>
          <w:sz w:val="28"/>
        </w:rPr>
        <w:t>
      2026 год</w:t>
      </w:r>
    </w:p>
    <w:bookmarkEnd w:id="5"/>
    <w:bookmarkStart w:name="z13" w:id="6"/>
    <w:p>
      <w:pPr>
        <w:spacing w:after="0"/>
        <w:ind w:left="0"/>
        <w:jc w:val="both"/>
      </w:pPr>
      <w:r>
        <w:rPr>
          <w:rFonts w:ascii="Times New Roman"/>
          <w:b w:val="false"/>
          <w:i w:val="false"/>
          <w:color w:val="000000"/>
          <w:sz w:val="28"/>
        </w:rPr>
        <w:t>
      Программа по управлению коммунальными отходами в Районе Жаңасемей на 2025-2029 годы</w:t>
      </w:r>
    </w:p>
    <w:bookmarkEnd w:id="6"/>
    <w:bookmarkStart w:name="z14" w:id="7"/>
    <w:p>
      <w:pPr>
        <w:spacing w:after="0"/>
        <w:ind w:left="0"/>
        <w:jc w:val="both"/>
      </w:pPr>
      <w:r>
        <w:rPr>
          <w:rFonts w:ascii="Times New Roman"/>
          <w:b w:val="false"/>
          <w:i w:val="false"/>
          <w:color w:val="000000"/>
          <w:sz w:val="28"/>
        </w:rPr>
        <w:t>
      Разработчик: ТОО "ЕРАЙ-СЕРВИС"</w:t>
      </w:r>
    </w:p>
    <w:bookmarkEnd w:id="7"/>
    <w:bookmarkStart w:name="z15" w:id="8"/>
    <w:p>
      <w:pPr>
        <w:spacing w:after="0"/>
        <w:ind w:left="0"/>
        <w:jc w:val="both"/>
      </w:pPr>
      <w:r>
        <w:rPr>
          <w:rFonts w:ascii="Times New Roman"/>
          <w:b w:val="false"/>
          <w:i w:val="false"/>
          <w:color w:val="000000"/>
          <w:sz w:val="28"/>
        </w:rPr>
        <w:t>
      Директор</w:t>
      </w:r>
    </w:p>
    <w:bookmarkEnd w:id="8"/>
    <w:bookmarkStart w:name="z16" w:id="9"/>
    <w:p>
      <w:pPr>
        <w:spacing w:after="0"/>
        <w:ind w:left="0"/>
        <w:jc w:val="both"/>
      </w:pPr>
      <w:r>
        <w:rPr>
          <w:rFonts w:ascii="Times New Roman"/>
          <w:b w:val="false"/>
          <w:i w:val="false"/>
          <w:color w:val="000000"/>
          <w:sz w:val="28"/>
        </w:rPr>
        <w:t>
      ____________________А. Байтурганова</w:t>
      </w:r>
    </w:p>
    <w:bookmarkEnd w:id="9"/>
    <w:bookmarkStart w:name="z17" w:id="10"/>
    <w:p>
      <w:pPr>
        <w:spacing w:after="0"/>
        <w:ind w:left="0"/>
        <w:jc w:val="both"/>
      </w:pPr>
      <w:r>
        <w:rPr>
          <w:rFonts w:ascii="Times New Roman"/>
          <w:b w:val="false"/>
          <w:i w:val="false"/>
          <w:color w:val="000000"/>
          <w:sz w:val="28"/>
        </w:rPr>
        <w:t>
      Район Жаңасемей, 2026 год</w:t>
      </w:r>
    </w:p>
    <w:bookmarkEnd w:id="10"/>
    <w:bookmarkStart w:name="z18" w:id="11"/>
    <w:p>
      <w:pPr>
        <w:spacing w:after="0"/>
        <w:ind w:left="0"/>
        <w:jc w:val="both"/>
      </w:pPr>
      <w:r>
        <w:rPr>
          <w:rFonts w:ascii="Times New Roman"/>
          <w:b w:val="false"/>
          <w:i w:val="false"/>
          <w:color w:val="000000"/>
          <w:sz w:val="28"/>
        </w:rPr>
        <w:t>
      Программа по управлению коммунальными отходами в Районе Жаңасемей на 2026-2030 годы</w:t>
      </w:r>
    </w:p>
    <w:bookmarkEnd w:id="11"/>
    <w:bookmarkStart w:name="z19" w:id="12"/>
    <w:p>
      <w:pPr>
        <w:spacing w:after="0"/>
        <w:ind w:left="0"/>
        <w:jc w:val="both"/>
      </w:pPr>
      <w:r>
        <w:rPr>
          <w:rFonts w:ascii="Times New Roman"/>
          <w:b w:val="false"/>
          <w:i w:val="false"/>
          <w:color w:val="000000"/>
          <w:sz w:val="28"/>
        </w:rPr>
        <w:t>
      СОДЕРЖАНИЕ</w:t>
      </w:r>
    </w:p>
    <w:bookmarkEnd w:id="12"/>
    <w:bookmarkStart w:name="z20" w:id="13"/>
    <w:p>
      <w:pPr>
        <w:spacing w:after="0"/>
        <w:ind w:left="0"/>
        <w:jc w:val="both"/>
      </w:pPr>
      <w:r>
        <w:rPr>
          <w:rFonts w:ascii="Times New Roman"/>
          <w:b w:val="false"/>
          <w:i w:val="false"/>
          <w:color w:val="000000"/>
          <w:sz w:val="28"/>
        </w:rPr>
        <w:t>
      1.Паспорт программы</w:t>
      </w:r>
    </w:p>
    <w:bookmarkEnd w:id="13"/>
    <w:bookmarkStart w:name="z21" w:id="14"/>
    <w:p>
      <w:pPr>
        <w:spacing w:after="0"/>
        <w:ind w:left="0"/>
        <w:jc w:val="both"/>
      </w:pPr>
      <w:r>
        <w:rPr>
          <w:rFonts w:ascii="Times New Roman"/>
          <w:b w:val="false"/>
          <w:i w:val="false"/>
          <w:color w:val="000000"/>
          <w:sz w:val="28"/>
        </w:rPr>
        <w:t>
      2.Введение</w:t>
      </w:r>
    </w:p>
    <w:bookmarkEnd w:id="14"/>
    <w:bookmarkStart w:name="z22" w:id="15"/>
    <w:p>
      <w:pPr>
        <w:spacing w:after="0"/>
        <w:ind w:left="0"/>
        <w:jc w:val="both"/>
      </w:pPr>
      <w:r>
        <w:rPr>
          <w:rFonts w:ascii="Times New Roman"/>
          <w:b w:val="false"/>
          <w:i w:val="false"/>
          <w:color w:val="000000"/>
          <w:sz w:val="28"/>
        </w:rPr>
        <w:t>
      3.Анализ текущей ситуации</w:t>
      </w:r>
    </w:p>
    <w:bookmarkEnd w:id="15"/>
    <w:bookmarkStart w:name="z23" w:id="16"/>
    <w:p>
      <w:pPr>
        <w:spacing w:after="0"/>
        <w:ind w:left="0"/>
        <w:jc w:val="both"/>
      </w:pPr>
      <w:r>
        <w:rPr>
          <w:rFonts w:ascii="Times New Roman"/>
          <w:b w:val="false"/>
          <w:i w:val="false"/>
          <w:color w:val="000000"/>
          <w:sz w:val="28"/>
        </w:rPr>
        <w:t>
      3.1. Анализ текущей ситуации по управлению твердыми бытовыми отходами</w:t>
      </w:r>
    </w:p>
    <w:bookmarkEnd w:id="16"/>
    <w:bookmarkStart w:name="z24" w:id="17"/>
    <w:p>
      <w:pPr>
        <w:spacing w:after="0"/>
        <w:ind w:left="0"/>
        <w:jc w:val="both"/>
      </w:pPr>
      <w:r>
        <w:rPr>
          <w:rFonts w:ascii="Times New Roman"/>
          <w:b w:val="false"/>
          <w:i w:val="false"/>
          <w:color w:val="000000"/>
          <w:sz w:val="28"/>
        </w:rPr>
        <w:t>
      3.1.1. Анализ текущей ситуации по сортировке и переработке твердых бытовых отходов.</w:t>
      </w:r>
    </w:p>
    <w:bookmarkEnd w:id="17"/>
    <w:bookmarkStart w:name="z25" w:id="18"/>
    <w:p>
      <w:pPr>
        <w:spacing w:after="0"/>
        <w:ind w:left="0"/>
        <w:jc w:val="both"/>
      </w:pPr>
      <w:r>
        <w:rPr>
          <w:rFonts w:ascii="Times New Roman"/>
          <w:b w:val="false"/>
          <w:i w:val="false"/>
          <w:color w:val="000000"/>
          <w:sz w:val="28"/>
        </w:rPr>
        <w:t>
      3.1.2. Анализ текущей ситуации по захоронению твердых бытовых отходов</w:t>
      </w:r>
    </w:p>
    <w:bookmarkEnd w:id="18"/>
    <w:bookmarkStart w:name="z26" w:id="19"/>
    <w:p>
      <w:pPr>
        <w:spacing w:after="0"/>
        <w:ind w:left="0"/>
        <w:jc w:val="both"/>
      </w:pPr>
      <w:r>
        <w:rPr>
          <w:rFonts w:ascii="Times New Roman"/>
          <w:b w:val="false"/>
          <w:i w:val="false"/>
          <w:color w:val="000000"/>
          <w:sz w:val="28"/>
        </w:rPr>
        <w:t>
      3.1.3. Анализ морфологического состава твердых бытовых отходов</w:t>
      </w:r>
    </w:p>
    <w:bookmarkEnd w:id="19"/>
    <w:bookmarkStart w:name="z27" w:id="20"/>
    <w:p>
      <w:pPr>
        <w:spacing w:after="0"/>
        <w:ind w:left="0"/>
        <w:jc w:val="both"/>
      </w:pPr>
      <w:r>
        <w:rPr>
          <w:rFonts w:ascii="Times New Roman"/>
          <w:b w:val="false"/>
          <w:i w:val="false"/>
          <w:color w:val="000000"/>
          <w:sz w:val="28"/>
        </w:rPr>
        <w:t>
      3.1.4. Выводы по анализу текущей ситуации по управлению твердыми бытовыми отходами.</w:t>
      </w:r>
    </w:p>
    <w:bookmarkEnd w:id="20"/>
    <w:bookmarkStart w:name="z28" w:id="21"/>
    <w:p>
      <w:pPr>
        <w:spacing w:after="0"/>
        <w:ind w:left="0"/>
        <w:jc w:val="both"/>
      </w:pPr>
      <w:r>
        <w:rPr>
          <w:rFonts w:ascii="Times New Roman"/>
          <w:b w:val="false"/>
          <w:i w:val="false"/>
          <w:color w:val="000000"/>
          <w:sz w:val="28"/>
        </w:rPr>
        <w:t>
      3.2. Анализ текущей ситуации по управлению отдельными видами отходов</w:t>
      </w:r>
    </w:p>
    <w:bookmarkEnd w:id="21"/>
    <w:bookmarkStart w:name="z29" w:id="22"/>
    <w:p>
      <w:pPr>
        <w:spacing w:after="0"/>
        <w:ind w:left="0"/>
        <w:jc w:val="both"/>
      </w:pPr>
      <w:r>
        <w:rPr>
          <w:rFonts w:ascii="Times New Roman"/>
          <w:b w:val="false"/>
          <w:i w:val="false"/>
          <w:color w:val="000000"/>
          <w:sz w:val="28"/>
        </w:rPr>
        <w:t>
      3.2.1. Анализ текущей ситуации по управлению медицинскими отходами</w:t>
      </w:r>
    </w:p>
    <w:bookmarkEnd w:id="22"/>
    <w:bookmarkStart w:name="z30" w:id="23"/>
    <w:p>
      <w:pPr>
        <w:spacing w:after="0"/>
        <w:ind w:left="0"/>
        <w:jc w:val="both"/>
      </w:pPr>
      <w:r>
        <w:rPr>
          <w:rFonts w:ascii="Times New Roman"/>
          <w:b w:val="false"/>
          <w:i w:val="false"/>
          <w:color w:val="000000"/>
          <w:sz w:val="28"/>
        </w:rPr>
        <w:t>
      3.2.2. Анализ текущей ситуации по управлению отходами электрического и электронного оборудования, ртутьсодержащих ламп и источников питания</w:t>
      </w:r>
    </w:p>
    <w:bookmarkEnd w:id="23"/>
    <w:bookmarkStart w:name="z31" w:id="24"/>
    <w:p>
      <w:pPr>
        <w:spacing w:after="0"/>
        <w:ind w:left="0"/>
        <w:jc w:val="both"/>
      </w:pPr>
      <w:r>
        <w:rPr>
          <w:rFonts w:ascii="Times New Roman"/>
          <w:b w:val="false"/>
          <w:i w:val="false"/>
          <w:color w:val="000000"/>
          <w:sz w:val="28"/>
        </w:rPr>
        <w:t>
      3.2.3. Анализ текущей ситуации по управлению отходами автомобильных шин и отработанных масел</w:t>
      </w:r>
    </w:p>
    <w:bookmarkEnd w:id="24"/>
    <w:bookmarkStart w:name="z32" w:id="25"/>
    <w:p>
      <w:pPr>
        <w:spacing w:after="0"/>
        <w:ind w:left="0"/>
        <w:jc w:val="both"/>
      </w:pPr>
      <w:r>
        <w:rPr>
          <w:rFonts w:ascii="Times New Roman"/>
          <w:b w:val="false"/>
          <w:i w:val="false"/>
          <w:color w:val="000000"/>
          <w:sz w:val="28"/>
        </w:rPr>
        <w:t>
      3.2.4 .Анализ текущей ситуации по управлению строительными отходами</w:t>
      </w:r>
    </w:p>
    <w:bookmarkEnd w:id="25"/>
    <w:bookmarkStart w:name="z33" w:id="26"/>
    <w:p>
      <w:pPr>
        <w:spacing w:after="0"/>
        <w:ind w:left="0"/>
        <w:jc w:val="both"/>
      </w:pPr>
      <w:r>
        <w:rPr>
          <w:rFonts w:ascii="Times New Roman"/>
          <w:b w:val="false"/>
          <w:i w:val="false"/>
          <w:color w:val="000000"/>
          <w:sz w:val="28"/>
        </w:rPr>
        <w:t>
      3.2.5. Анализ текущей ситуации по управлению крупногабаритными отходами</w:t>
      </w:r>
    </w:p>
    <w:bookmarkEnd w:id="26"/>
    <w:bookmarkStart w:name="z34" w:id="27"/>
    <w:p>
      <w:pPr>
        <w:spacing w:after="0"/>
        <w:ind w:left="0"/>
        <w:jc w:val="both"/>
      </w:pPr>
      <w:r>
        <w:rPr>
          <w:rFonts w:ascii="Times New Roman"/>
          <w:b w:val="false"/>
          <w:i w:val="false"/>
          <w:color w:val="000000"/>
          <w:sz w:val="28"/>
        </w:rPr>
        <w:t>
      3.2.6. Анализ текущей ситуации по управлению бесхозными транспортными средствами</w:t>
      </w:r>
    </w:p>
    <w:bookmarkEnd w:id="27"/>
    <w:bookmarkStart w:name="z35" w:id="28"/>
    <w:p>
      <w:pPr>
        <w:spacing w:after="0"/>
        <w:ind w:left="0"/>
        <w:jc w:val="both"/>
      </w:pPr>
      <w:r>
        <w:rPr>
          <w:rFonts w:ascii="Times New Roman"/>
          <w:b w:val="false"/>
          <w:i w:val="false"/>
          <w:color w:val="000000"/>
          <w:sz w:val="28"/>
        </w:rPr>
        <w:t>
      3.2.7. Анализ текущей ситуации по управлению золошлаковыми отходами</w:t>
      </w:r>
    </w:p>
    <w:bookmarkEnd w:id="28"/>
    <w:bookmarkStart w:name="z36" w:id="29"/>
    <w:p>
      <w:pPr>
        <w:spacing w:after="0"/>
        <w:ind w:left="0"/>
        <w:jc w:val="both"/>
      </w:pPr>
      <w:r>
        <w:rPr>
          <w:rFonts w:ascii="Times New Roman"/>
          <w:b w:val="false"/>
          <w:i w:val="false"/>
          <w:color w:val="000000"/>
          <w:sz w:val="28"/>
        </w:rPr>
        <w:t>
      3.3. Анализ существующей нормативно правовой базы в области управления отходами</w:t>
      </w:r>
    </w:p>
    <w:bookmarkEnd w:id="29"/>
    <w:bookmarkStart w:name="z37" w:id="30"/>
    <w:p>
      <w:pPr>
        <w:spacing w:after="0"/>
        <w:ind w:left="0"/>
        <w:jc w:val="both"/>
      </w:pPr>
      <w:r>
        <w:rPr>
          <w:rFonts w:ascii="Times New Roman"/>
          <w:b w:val="false"/>
          <w:i w:val="false"/>
          <w:color w:val="000000"/>
          <w:sz w:val="28"/>
        </w:rPr>
        <w:t>
      3.4. Обзор зарубежного опыта</w:t>
      </w:r>
    </w:p>
    <w:bookmarkEnd w:id="30"/>
    <w:bookmarkStart w:name="z38" w:id="31"/>
    <w:p>
      <w:pPr>
        <w:spacing w:after="0"/>
        <w:ind w:left="0"/>
        <w:jc w:val="both"/>
      </w:pPr>
      <w:r>
        <w:rPr>
          <w:rFonts w:ascii="Times New Roman"/>
          <w:b w:val="false"/>
          <w:i w:val="false"/>
          <w:color w:val="000000"/>
          <w:sz w:val="28"/>
        </w:rPr>
        <w:t>
      3.4.2. Обзор зарубежного опыта: транспортировка отходов</w:t>
      </w:r>
    </w:p>
    <w:bookmarkEnd w:id="31"/>
    <w:bookmarkStart w:name="z39" w:id="32"/>
    <w:p>
      <w:pPr>
        <w:spacing w:after="0"/>
        <w:ind w:left="0"/>
        <w:jc w:val="both"/>
      </w:pPr>
      <w:r>
        <w:rPr>
          <w:rFonts w:ascii="Times New Roman"/>
          <w:b w:val="false"/>
          <w:i w:val="false"/>
          <w:color w:val="000000"/>
          <w:sz w:val="28"/>
        </w:rPr>
        <w:t>
      3.4.3. Обзор зарубежного опыта: переработка отходов</w:t>
      </w:r>
    </w:p>
    <w:bookmarkEnd w:id="32"/>
    <w:bookmarkStart w:name="z40" w:id="33"/>
    <w:p>
      <w:pPr>
        <w:spacing w:after="0"/>
        <w:ind w:left="0"/>
        <w:jc w:val="both"/>
      </w:pPr>
      <w:r>
        <w:rPr>
          <w:rFonts w:ascii="Times New Roman"/>
          <w:b w:val="false"/>
          <w:i w:val="false"/>
          <w:color w:val="000000"/>
          <w:sz w:val="28"/>
        </w:rPr>
        <w:t>
      3.4.4. Обзор зарубежного опыта: захоронение отходов</w:t>
      </w:r>
    </w:p>
    <w:bookmarkEnd w:id="33"/>
    <w:bookmarkStart w:name="z41" w:id="34"/>
    <w:p>
      <w:pPr>
        <w:spacing w:after="0"/>
        <w:ind w:left="0"/>
        <w:jc w:val="both"/>
      </w:pPr>
      <w:r>
        <w:rPr>
          <w:rFonts w:ascii="Times New Roman"/>
          <w:b w:val="false"/>
          <w:i w:val="false"/>
          <w:color w:val="000000"/>
          <w:sz w:val="28"/>
        </w:rPr>
        <w:t>
      3.4.5. Выводы по обзору зарубежного опыта</w:t>
      </w:r>
    </w:p>
    <w:bookmarkEnd w:id="34"/>
    <w:bookmarkStart w:name="z42" w:id="35"/>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35"/>
    <w:bookmarkStart w:name="z43" w:id="36"/>
    <w:p>
      <w:pPr>
        <w:spacing w:after="0"/>
        <w:ind w:left="0"/>
        <w:jc w:val="both"/>
      </w:pPr>
      <w:r>
        <w:rPr>
          <w:rFonts w:ascii="Times New Roman"/>
          <w:b w:val="false"/>
          <w:i w:val="false"/>
          <w:color w:val="000000"/>
          <w:sz w:val="28"/>
        </w:rPr>
        <w:t>
      4.1. Цели программы</w:t>
      </w:r>
    </w:p>
    <w:bookmarkEnd w:id="36"/>
    <w:bookmarkStart w:name="z44" w:id="37"/>
    <w:p>
      <w:pPr>
        <w:spacing w:after="0"/>
        <w:ind w:left="0"/>
        <w:jc w:val="both"/>
      </w:pPr>
      <w:r>
        <w:rPr>
          <w:rFonts w:ascii="Times New Roman"/>
          <w:b w:val="false"/>
          <w:i w:val="false"/>
          <w:color w:val="000000"/>
          <w:sz w:val="28"/>
        </w:rPr>
        <w:t>
      4.2. Задачи программы</w:t>
      </w:r>
    </w:p>
    <w:bookmarkEnd w:id="37"/>
    <w:bookmarkStart w:name="z45" w:id="38"/>
    <w:p>
      <w:pPr>
        <w:spacing w:after="0"/>
        <w:ind w:left="0"/>
        <w:jc w:val="both"/>
      </w:pPr>
      <w:r>
        <w:rPr>
          <w:rFonts w:ascii="Times New Roman"/>
          <w:b w:val="false"/>
          <w:i w:val="false"/>
          <w:color w:val="000000"/>
          <w:sz w:val="28"/>
        </w:rPr>
        <w:t>
      4.3. Целевые индикаторы и показатели результатов реализации программы</w:t>
      </w:r>
    </w:p>
    <w:bookmarkEnd w:id="38"/>
    <w:bookmarkStart w:name="z46" w:id="39"/>
    <w:p>
      <w:pPr>
        <w:spacing w:after="0"/>
        <w:ind w:left="0"/>
        <w:jc w:val="both"/>
      </w:pPr>
      <w:r>
        <w:rPr>
          <w:rFonts w:ascii="Times New Roman"/>
          <w:b w:val="false"/>
          <w:i w:val="false"/>
          <w:color w:val="000000"/>
          <w:sz w:val="28"/>
        </w:rPr>
        <w:t>
      5. Основные направления, пути достижения целей и задач программы, соответствующие меры</w:t>
      </w:r>
    </w:p>
    <w:bookmarkEnd w:id="39"/>
    <w:bookmarkStart w:name="z47" w:id="40"/>
    <w:p>
      <w:pPr>
        <w:spacing w:after="0"/>
        <w:ind w:left="0"/>
        <w:jc w:val="both"/>
      </w:pPr>
      <w:r>
        <w:rPr>
          <w:rFonts w:ascii="Times New Roman"/>
          <w:b w:val="false"/>
          <w:i w:val="false"/>
          <w:color w:val="000000"/>
          <w:sz w:val="28"/>
        </w:rPr>
        <w:t>
      6. Меры взаимодействия и коммуникации с населением</w:t>
      </w:r>
    </w:p>
    <w:bookmarkEnd w:id="40"/>
    <w:bookmarkStart w:name="z48" w:id="41"/>
    <w:p>
      <w:pPr>
        <w:spacing w:after="0"/>
        <w:ind w:left="0"/>
        <w:jc w:val="both"/>
      </w:pPr>
      <w:r>
        <w:rPr>
          <w:rFonts w:ascii="Times New Roman"/>
          <w:b w:val="false"/>
          <w:i w:val="false"/>
          <w:color w:val="000000"/>
          <w:sz w:val="28"/>
        </w:rPr>
        <w:t>
      7. Необходимые ресурсы и источники финансирования</w:t>
      </w:r>
    </w:p>
    <w:bookmarkEnd w:id="41"/>
    <w:bookmarkStart w:name="z49" w:id="42"/>
    <w:p>
      <w:pPr>
        <w:spacing w:after="0"/>
        <w:ind w:left="0"/>
        <w:jc w:val="both"/>
      </w:pPr>
      <w:r>
        <w:rPr>
          <w:rFonts w:ascii="Times New Roman"/>
          <w:b w:val="false"/>
          <w:i w:val="false"/>
          <w:color w:val="000000"/>
          <w:sz w:val="28"/>
        </w:rPr>
        <w:t>
      8. План мероприятий по реализации программы</w:t>
      </w:r>
    </w:p>
    <w:bookmarkEnd w:id="42"/>
    <w:bookmarkStart w:name="z50" w:id="43"/>
    <w:p>
      <w:pPr>
        <w:spacing w:after="0"/>
        <w:ind w:left="0"/>
        <w:jc w:val="both"/>
      </w:pPr>
      <w:r>
        <w:rPr>
          <w:rFonts w:ascii="Times New Roman"/>
          <w:b w:val="false"/>
          <w:i w:val="false"/>
          <w:color w:val="000000"/>
          <w:sz w:val="28"/>
        </w:rPr>
        <w:t>
      9. Приложения</w:t>
      </w:r>
    </w:p>
    <w:bookmarkEnd w:id="43"/>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в районе Жаңасемей на 2026-2030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№400-VI; пункт 1 статьи 335</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w:t>
            </w:r>
            <w:r>
              <w:rPr>
                <w:rFonts w:ascii="Times New Roman"/>
                <w:b w:val="false"/>
                <w:i w:val="false"/>
                <w:color w:val="000000"/>
                <w:sz w:val="20"/>
                <w:u w:val="single"/>
              </w:rPr>
              <w:t xml:space="preserve"> </w:t>
            </w:r>
            <w:r>
              <w:rPr>
                <w:rFonts w:ascii="Times New Roman"/>
                <w:b w:val="false"/>
                <w:i w:val="false"/>
                <w:color w:val="000000"/>
                <w:sz w:val="20"/>
                <w:u w:val="single"/>
              </w:rPr>
              <w:t>Приказ</w:t>
            </w:r>
            <w:r>
              <w:rPr>
                <w:rFonts w:ascii="Times New Roman"/>
                <w:b w:val="false"/>
                <w:i w:val="false"/>
                <w:color w:val="000000"/>
                <w:sz w:val="20"/>
              </w:rPr>
              <w:t xml:space="preserve"> и.о. Министра экологии, геологии и природных ресурсов РК № 318 от 09.08.2021 г. "Об утверждении Правил разработки программы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Методические рекомендации местным исполнительным органам по разработке Программы по управлению коммунальными отходами (приказ №154 п от 18.05.2023г).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Приказ</w:t>
            </w:r>
            <w:r>
              <w:rPr>
                <w:rFonts w:ascii="Times New Roman"/>
                <w:b w:val="false"/>
                <w:i w:val="false"/>
                <w:color w:val="000000"/>
                <w:sz w:val="20"/>
              </w:rPr>
              <w:t xml:space="preserve"> и. о. Министра здравоохранения Республики Казахстан от 25 декабря 2020 года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Министерстве юстиции Республики Казахстан 28 декабря 2020 года №21934.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эффективных механизмов управления отходами в сфере управления, включая твердые бытовые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и развитие инфраструктуры экологически безопасной переработки, утилизации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-увеличение объемов переработки и утилизации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 требованиям экологического и санитарно-эпидемиологического 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для переработки, утилизации и утилизации отходов;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-Формирование организационно-правовых и экономических оснований для комплексного управления отходами района Жаңасемей;</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глубины переработки ТБО до 10% в 2029 году;</w:t>
            </w:r>
          </w:p>
          <w:p>
            <w:pPr>
              <w:spacing w:after="20"/>
              <w:ind w:left="20"/>
              <w:jc w:val="both"/>
            </w:pPr>
            <w:r>
              <w:rPr>
                <w:rFonts w:ascii="Times New Roman"/>
                <w:b w:val="false"/>
                <w:i w:val="false"/>
                <w:color w:val="000000"/>
                <w:sz w:val="20"/>
              </w:rPr>
              <w:t>
-Экологическое просвещение населения в сфере раздельного сбора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-Охват населения услугами по сбору и транспортировке отходов -100%;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количества пунктов приема вторичных ресурсов от населения: 2026 год – 5 ед.; 2029 год – 20 ед.</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утилизации твердых бытовых отходов к их образованию 2029 год – 30%;</w:t>
            </w:r>
          </w:p>
          <w:p>
            <w:pPr>
              <w:spacing w:after="20"/>
              <w:ind w:left="20"/>
              <w:jc w:val="both"/>
            </w:pPr>
            <w:r>
              <w:rPr>
                <w:rFonts w:ascii="Times New Roman"/>
                <w:b w:val="false"/>
                <w:i w:val="false"/>
                <w:color w:val="000000"/>
                <w:sz w:val="20"/>
              </w:rPr>
              <w:t>
-Сбор оплаты на услугу сбор, транспортировкаи переработка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Республикалық бюджет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инвестиции</w:t>
            </w:r>
          </w:p>
          <w:p>
            <w:pPr>
              <w:spacing w:after="20"/>
              <w:ind w:left="20"/>
              <w:jc w:val="both"/>
            </w:pPr>
            <w:r>
              <w:rPr>
                <w:rFonts w:ascii="Times New Roman"/>
                <w:b w:val="false"/>
                <w:i w:val="false"/>
                <w:color w:val="000000"/>
                <w:sz w:val="20"/>
              </w:rPr>
              <w:t>
 </w:t>
            </w:r>
          </w:p>
        </w:tc>
      </w:tr>
    </w:tbl>
    <w:bookmarkStart w:name="z72" w:id="50"/>
    <w:p>
      <w:pPr>
        <w:spacing w:after="0"/>
        <w:ind w:left="0"/>
        <w:jc w:val="both"/>
      </w:pPr>
      <w:r>
        <w:rPr>
          <w:rFonts w:ascii="Times New Roman"/>
          <w:b w:val="false"/>
          <w:i w:val="false"/>
          <w:color w:val="000000"/>
          <w:sz w:val="28"/>
        </w:rPr>
        <w:t xml:space="preserve">
      </w:t>
      </w:r>
      <w:r>
        <w:rPr>
          <w:rFonts w:ascii="Times New Roman"/>
          <w:b/>
          <w:i w:val="false"/>
          <w:color w:val="000000"/>
          <w:sz w:val="28"/>
        </w:rPr>
        <w:t>2. Введение</w:t>
      </w:r>
    </w:p>
    <w:bookmarkEnd w:id="50"/>
    <w:bookmarkStart w:name="z73" w:id="51"/>
    <w:p>
      <w:pPr>
        <w:spacing w:after="0"/>
        <w:ind w:left="0"/>
        <w:jc w:val="both"/>
      </w:pPr>
      <w:r>
        <w:rPr>
          <w:rFonts w:ascii="Times New Roman"/>
          <w:b w:val="false"/>
          <w:i w:val="false"/>
          <w:color w:val="000000"/>
          <w:sz w:val="28"/>
        </w:rPr>
        <w:t xml:space="preserve">
      Программа по управлению коммунальными отходами для района Жаңасемей на период 2026-2030 г.г.,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51"/>
    <w:bookmarkStart w:name="z74" w:id="52"/>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52"/>
    <w:bookmarkStart w:name="z75" w:id="53"/>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районе Жаңасемей,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53"/>
    <w:bookmarkStart w:name="z76" w:id="5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характеристики региона.</w:t>
      </w:r>
    </w:p>
    <w:bookmarkEnd w:id="54"/>
    <w:bookmarkStart w:name="z77" w:id="55"/>
    <w:p>
      <w:pPr>
        <w:spacing w:after="0"/>
        <w:ind w:left="0"/>
        <w:jc w:val="both"/>
      </w:pPr>
      <w:r>
        <w:rPr>
          <w:rFonts w:ascii="Times New Roman"/>
          <w:b w:val="false"/>
          <w:i w:val="false"/>
          <w:color w:val="000000"/>
          <w:sz w:val="28"/>
        </w:rPr>
        <w:t>
      Район Жаңасемей - административно-территориальная единица, расположенная в центральной части области Абай. Центр - Город Семей (не входит в состав района).</w:t>
      </w:r>
    </w:p>
    <w:bookmarkEnd w:id="55"/>
    <w:bookmarkStart w:name="z78" w:id="56"/>
    <w:p>
      <w:pPr>
        <w:spacing w:after="0"/>
        <w:ind w:left="0"/>
        <w:jc w:val="both"/>
      </w:pPr>
      <w:r>
        <w:rPr>
          <w:rFonts w:ascii="Times New Roman"/>
          <w:b w:val="false"/>
          <w:i w:val="false"/>
          <w:color w:val="000000"/>
          <w:sz w:val="28"/>
        </w:rPr>
        <w:t>
      Впервые район Жаңасемей был образован в 1928 году в составе Семипалатинского округа. Он был отменен в 1930 году.</w:t>
      </w:r>
    </w:p>
    <w:bookmarkEnd w:id="56"/>
    <w:bookmarkStart w:name="z79" w:id="57"/>
    <w:p>
      <w:pPr>
        <w:spacing w:after="0"/>
        <w:ind w:left="0"/>
        <w:jc w:val="both"/>
      </w:pPr>
      <w:r>
        <w:rPr>
          <w:rFonts w:ascii="Times New Roman"/>
          <w:b w:val="false"/>
          <w:i w:val="false"/>
          <w:color w:val="000000"/>
          <w:sz w:val="28"/>
        </w:rPr>
        <w:t>
      4 февраля 1938 года в составе Восточно-Казахстанской области был восстановлен район Жаңасемей. В его состав вошли сельские советы колонна, Балтатарак, Глухов, Дельбегетей, Знаменск, Иртыш, Карпов, Климентьев, Кокен, Курганбай, Мурат, Озерск, Ескисемей, Талица, Тепкаши, Шар, Шебинды.</w:t>
      </w:r>
    </w:p>
    <w:bookmarkEnd w:id="57"/>
    <w:bookmarkStart w:name="z80" w:id="58"/>
    <w:p>
      <w:pPr>
        <w:spacing w:after="0"/>
        <w:ind w:left="0"/>
        <w:jc w:val="both"/>
      </w:pPr>
      <w:r>
        <w:rPr>
          <w:rFonts w:ascii="Times New Roman"/>
          <w:b w:val="false"/>
          <w:i w:val="false"/>
          <w:color w:val="000000"/>
          <w:sz w:val="28"/>
        </w:rPr>
        <w:t>
      14 октября 1939 года Район Жаңасемей вошел в состав Семипалатинской области. 16 октября того же года сельские советы Дельбегетея, Карпова и Курганбая были переданы Шарскому району.</w:t>
      </w:r>
    </w:p>
    <w:bookmarkEnd w:id="58"/>
    <w:bookmarkStart w:name="z81" w:id="59"/>
    <w:p>
      <w:pPr>
        <w:spacing w:after="0"/>
        <w:ind w:left="0"/>
        <w:jc w:val="both"/>
      </w:pPr>
      <w:r>
        <w:rPr>
          <w:rFonts w:ascii="Times New Roman"/>
          <w:b w:val="false"/>
          <w:i w:val="false"/>
          <w:color w:val="000000"/>
          <w:sz w:val="28"/>
        </w:rPr>
        <w:t>
      К 1 января 1945 года в состав области вошли Колонский, Балтатаракский, Глуховский, Жиенали, Жанасемейский, Знаменский, Иртышский, Климентьевский, Кокенский, Муратский, Озерский, Есисемейский, Талицкий, Тепкаши, Шарский, Шебендинский и Ебетейский сельсоветы.</w:t>
      </w:r>
    </w:p>
    <w:bookmarkEnd w:id="59"/>
    <w:bookmarkStart w:name="z82" w:id="60"/>
    <w:p>
      <w:pPr>
        <w:spacing w:after="0"/>
        <w:ind w:left="0"/>
        <w:jc w:val="both"/>
      </w:pPr>
      <w:r>
        <w:rPr>
          <w:rFonts w:ascii="Times New Roman"/>
          <w:b w:val="false"/>
          <w:i w:val="false"/>
          <w:color w:val="000000"/>
          <w:sz w:val="28"/>
        </w:rPr>
        <w:t>
      10 июня 1948 года Ушашинский, Байуакский и Келменбетский сельсоветы были переведены из Майского района Павлодарской области в Район Жаңасемей.</w:t>
      </w:r>
    </w:p>
    <w:bookmarkEnd w:id="60"/>
    <w:bookmarkStart w:name="z83" w:id="61"/>
    <w:p>
      <w:pPr>
        <w:spacing w:after="0"/>
        <w:ind w:left="0"/>
        <w:jc w:val="both"/>
      </w:pPr>
      <w:r>
        <w:rPr>
          <w:rFonts w:ascii="Times New Roman"/>
          <w:b w:val="false"/>
          <w:i w:val="false"/>
          <w:color w:val="000000"/>
          <w:sz w:val="28"/>
        </w:rPr>
        <w:t>
      В 1950 году Келменбетский сельсовет был упразднен. Создан жыландинский сельсовет.</w:t>
      </w:r>
    </w:p>
    <w:bookmarkEnd w:id="61"/>
    <w:bookmarkStart w:name="z84" w:id="62"/>
    <w:p>
      <w:pPr>
        <w:spacing w:after="0"/>
        <w:ind w:left="0"/>
        <w:jc w:val="both"/>
      </w:pPr>
      <w:r>
        <w:rPr>
          <w:rFonts w:ascii="Times New Roman"/>
          <w:b w:val="false"/>
          <w:i w:val="false"/>
          <w:color w:val="000000"/>
          <w:sz w:val="28"/>
        </w:rPr>
        <w:t>
      В 1954 году Ушашинский сельсовет присоединился к Байуакскому сельсовету, Жыланды Бага, Ескисемею Глухову, Балтатарак Иртышу, Талице шару, Ебетей Шыңды.</w:t>
      </w:r>
    </w:p>
    <w:bookmarkEnd w:id="62"/>
    <w:bookmarkStart w:name="z85" w:id="63"/>
    <w:p>
      <w:pPr>
        <w:spacing w:after="0"/>
        <w:ind w:left="0"/>
        <w:jc w:val="both"/>
      </w:pPr>
      <w:r>
        <w:rPr>
          <w:rFonts w:ascii="Times New Roman"/>
          <w:b w:val="false"/>
          <w:i w:val="false"/>
          <w:color w:val="000000"/>
          <w:sz w:val="28"/>
        </w:rPr>
        <w:t>
      В 1957 году Климентьевский, Шебиндинский и Шарский сельсоветы были объединены в Новобаженовский сельсовет.</w:t>
      </w:r>
    </w:p>
    <w:bookmarkEnd w:id="63"/>
    <w:bookmarkStart w:name="z86" w:id="64"/>
    <w:p>
      <w:pPr>
        <w:spacing w:after="0"/>
        <w:ind w:left="0"/>
        <w:jc w:val="both"/>
      </w:pPr>
      <w:r>
        <w:rPr>
          <w:rFonts w:ascii="Times New Roman"/>
          <w:b w:val="false"/>
          <w:i w:val="false"/>
          <w:color w:val="000000"/>
          <w:sz w:val="28"/>
        </w:rPr>
        <w:t>
      11 ноября 1957 года был упразднен Район Жаңасемей. Его территория была разделена между новым Покровским и Шарским районами.</w:t>
      </w:r>
    </w:p>
    <w:bookmarkEnd w:id="64"/>
    <w:bookmarkStart w:name="z87" w:id="65"/>
    <w:p>
      <w:pPr>
        <w:spacing w:after="0"/>
        <w:ind w:left="0"/>
        <w:jc w:val="both"/>
      </w:pPr>
      <w:r>
        <w:rPr>
          <w:rFonts w:ascii="Times New Roman"/>
          <w:b w:val="false"/>
          <w:i w:val="false"/>
          <w:color w:val="000000"/>
          <w:sz w:val="28"/>
        </w:rPr>
        <w:t>
      31 января 1966 года был восстановлен Район Жаңасемей. В его состав вошли Новобаженовский сельский и Суыкбулакский поселковые советы Жарминского района; Знаменский сельский совет Абайского района; Глуховский и Жиеналинский сельские советы Бескарагайского района; Зубаирский, Иртышский, новый Покровский, Петропавловский, Семейтауский и Тепкашинский сельские советы Бородулихинского района.</w:t>
      </w:r>
    </w:p>
    <w:bookmarkEnd w:id="65"/>
    <w:bookmarkStart w:name="z88" w:id="66"/>
    <w:p>
      <w:pPr>
        <w:spacing w:after="0"/>
        <w:ind w:left="0"/>
        <w:jc w:val="both"/>
      </w:pPr>
      <w:r>
        <w:rPr>
          <w:rFonts w:ascii="Times New Roman"/>
          <w:b w:val="false"/>
          <w:i w:val="false"/>
          <w:color w:val="000000"/>
          <w:sz w:val="28"/>
        </w:rPr>
        <w:t>
      В 1967 году сельсовет Тепкаши был переименован в Озерский сельсовет.</w:t>
      </w:r>
    </w:p>
    <w:bookmarkEnd w:id="66"/>
    <w:bookmarkStart w:name="z89" w:id="67"/>
    <w:p>
      <w:pPr>
        <w:spacing w:after="0"/>
        <w:ind w:left="0"/>
        <w:jc w:val="both"/>
      </w:pPr>
      <w:r>
        <w:rPr>
          <w:rFonts w:ascii="Times New Roman"/>
          <w:b w:val="false"/>
          <w:i w:val="false"/>
          <w:color w:val="000000"/>
          <w:sz w:val="28"/>
        </w:rPr>
        <w:t>
      В 1968 году сельские советы Дельбегетея и Карасу были переданы из Жарминского района в Район Жаңасемей. Создан Приречный сельсовет, ликвидирован Семейтауский сельсовет.</w:t>
      </w:r>
    </w:p>
    <w:bookmarkEnd w:id="67"/>
    <w:bookmarkStart w:name="z90" w:id="68"/>
    <w:p>
      <w:pPr>
        <w:spacing w:after="0"/>
        <w:ind w:left="0"/>
        <w:jc w:val="both"/>
      </w:pPr>
      <w:r>
        <w:rPr>
          <w:rFonts w:ascii="Times New Roman"/>
          <w:b w:val="false"/>
          <w:i w:val="false"/>
          <w:color w:val="000000"/>
          <w:sz w:val="28"/>
        </w:rPr>
        <w:t>
      В 1972 году сельские советы Дельбегетея и Карасу, а также поселковый совет Суыкбулак были переданы Шарскому району.</w:t>
      </w:r>
    </w:p>
    <w:bookmarkEnd w:id="68"/>
    <w:bookmarkStart w:name="z91" w:id="69"/>
    <w:p>
      <w:pPr>
        <w:spacing w:after="0"/>
        <w:ind w:left="0"/>
        <w:jc w:val="both"/>
      </w:pPr>
      <w:r>
        <w:rPr>
          <w:rFonts w:ascii="Times New Roman"/>
          <w:b w:val="false"/>
          <w:i w:val="false"/>
          <w:color w:val="000000"/>
          <w:sz w:val="28"/>
        </w:rPr>
        <w:t>
      В 1974 году был образован Березовский поселковый совет.</w:t>
      </w:r>
    </w:p>
    <w:bookmarkEnd w:id="69"/>
    <w:bookmarkStart w:name="z92" w:id="70"/>
    <w:p>
      <w:pPr>
        <w:spacing w:after="0"/>
        <w:ind w:left="0"/>
        <w:jc w:val="both"/>
      </w:pPr>
      <w:r>
        <w:rPr>
          <w:rFonts w:ascii="Times New Roman"/>
          <w:b w:val="false"/>
          <w:i w:val="false"/>
          <w:color w:val="000000"/>
          <w:sz w:val="28"/>
        </w:rPr>
        <w:t>
      В 1981 году были образованы Жазыкский сельсовет, в 1982 году - Булакский, в 1985 году - Достыкский, в 1992 году - Жаркынский сельсовет.</w:t>
      </w:r>
    </w:p>
    <w:bookmarkEnd w:id="70"/>
    <w:bookmarkStart w:name="z93" w:id="71"/>
    <w:p>
      <w:pPr>
        <w:spacing w:after="0"/>
        <w:ind w:left="0"/>
        <w:jc w:val="both"/>
      </w:pPr>
      <w:r>
        <w:rPr>
          <w:rFonts w:ascii="Times New Roman"/>
          <w:b w:val="false"/>
          <w:i w:val="false"/>
          <w:color w:val="000000"/>
          <w:sz w:val="28"/>
        </w:rPr>
        <w:t xml:space="preserve">
      В 1986 году в районе насчитывалось 2 поселковых (Березовский, Шульбинский) и 13 сельских советов (Булакский, Глуховский, Достыкский, Жазыкский, Жиеналы, Знаменка, Зубаир, Иртышский, Новобаженов, Новопокровский, Озерки, Петропавловск, Приречный). </w:t>
      </w:r>
    </w:p>
    <w:bookmarkEnd w:id="71"/>
    <w:bookmarkStart w:name="z94" w:id="72"/>
    <w:p>
      <w:pPr>
        <w:spacing w:after="0"/>
        <w:ind w:left="0"/>
        <w:jc w:val="both"/>
      </w:pPr>
      <w:r>
        <w:rPr>
          <w:rFonts w:ascii="Times New Roman"/>
          <w:b w:val="false"/>
          <w:i w:val="false"/>
          <w:color w:val="000000"/>
          <w:sz w:val="28"/>
        </w:rPr>
        <w:t xml:space="preserve">
      20 августа 1996 года район Жаңасемей был упразднен, в ведение города Семей переданы поселки Шульба, Березовка, Родниковый, Достыкский, Жазылыкский, Жиеналинский, Знаменский, Иртышский, Новобаженовский, Озерский, Приречный сельские округа, Бескарагайский район Глуховский сельский округ и Бородулихинский район Зубаирский, Новопокровский, Петропавловский сельские округа. </w:t>
      </w:r>
    </w:p>
    <w:bookmarkEnd w:id="72"/>
    <w:bookmarkStart w:name="z95" w:id="73"/>
    <w:p>
      <w:pPr>
        <w:spacing w:after="0"/>
        <w:ind w:left="0"/>
        <w:jc w:val="both"/>
      </w:pPr>
      <w:r>
        <w:rPr>
          <w:rFonts w:ascii="Times New Roman"/>
          <w:b w:val="false"/>
          <w:i w:val="false"/>
          <w:color w:val="000000"/>
          <w:sz w:val="28"/>
        </w:rPr>
        <w:t>
      Указом Президента РК от 28 декабря 2023 года №424 с 1 января 2024 года Район Жаңасемей был восстановлен в четвертый раз. Путем выделения из состава города Семея Абралинского, Айнабулакского, Акбулакского, Алгабасского, Иртышского, Новобаженовского, Озерского, Приречного, Жиеналинского, Достыкского, Караоленского, Кокентауского сельских округов и поселков Шульбинска, Чагана.</w:t>
      </w:r>
    </w:p>
    <w:bookmarkEnd w:id="73"/>
    <w:bookmarkStart w:name="z96" w:id="74"/>
    <w:p>
      <w:pPr>
        <w:spacing w:after="0"/>
        <w:ind w:left="0"/>
        <w:jc w:val="both"/>
      </w:pPr>
      <w:r>
        <w:rPr>
          <w:rFonts w:ascii="Times New Roman"/>
          <w:b w:val="false"/>
          <w:i w:val="false"/>
          <w:color w:val="000000"/>
          <w:sz w:val="28"/>
        </w:rPr>
        <w:t>
      Район Жаңасемей граничит на севере с Бескарагайским, Бородулихинским районами, на востоке с Уланским районом Восточно-Казахстанской области, на юго-востоке с Жарминским, на юге с Абайским, Аягозским районами, на Западе с Майским и Каркаралинским районами Павлодарской области.</w:t>
      </w:r>
    </w:p>
    <w:bookmarkEnd w:id="74"/>
    <w:bookmarkStart w:name="z97" w:id="75"/>
    <w:p>
      <w:pPr>
        <w:spacing w:after="0"/>
        <w:ind w:left="0"/>
        <w:jc w:val="both"/>
      </w:pPr>
      <w:r>
        <w:rPr>
          <w:rFonts w:ascii="Times New Roman"/>
          <w:b w:val="false"/>
          <w:i w:val="false"/>
          <w:color w:val="000000"/>
          <w:sz w:val="28"/>
        </w:rPr>
        <w:t>
      32 населенных пункта района объединены в 12 сельских округов и 2 поселка</w:t>
      </w:r>
    </w:p>
    <w:bookmarkEnd w:id="75"/>
    <w:bookmarkStart w:name="z98" w:id="76"/>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району Жаңасемей районах,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76"/>
    <w:bookmarkStart w:name="z99" w:id="77"/>
    <w:p>
      <w:pPr>
        <w:spacing w:after="0"/>
        <w:ind w:left="0"/>
        <w:jc w:val="both"/>
      </w:pPr>
      <w:r>
        <w:rPr>
          <w:rFonts w:ascii="Times New Roman"/>
          <w:b w:val="false"/>
          <w:i w:val="false"/>
          <w:color w:val="000000"/>
          <w:sz w:val="28"/>
        </w:rPr>
        <w:t xml:space="preserve">
      </w:t>
      </w:r>
      <w:r>
        <w:rPr>
          <w:rFonts w:ascii="Times New Roman"/>
          <w:b/>
          <w:i w:val="false"/>
          <w:color w:val="000000"/>
          <w:sz w:val="28"/>
        </w:rPr>
        <w:t>3. Анализ текущей ситуации</w:t>
      </w:r>
    </w:p>
    <w:bookmarkEnd w:id="77"/>
    <w:bookmarkStart w:name="z100"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Анализтекущей</w:t>
      </w:r>
      <w:r>
        <w:rPr>
          <w:rFonts w:ascii="Times New Roman"/>
          <w:b/>
          <w:i w:val="false"/>
          <w:color w:val="000000"/>
          <w:sz w:val="28"/>
        </w:rPr>
        <w:t xml:space="preserve"> ситуации по управлению твердыми бытовыми отходами</w:t>
      </w:r>
    </w:p>
    <w:bookmarkEnd w:id="78"/>
    <w:bookmarkStart w:name="z101" w:id="79"/>
    <w:p>
      <w:pPr>
        <w:spacing w:after="0"/>
        <w:ind w:left="0"/>
        <w:jc w:val="both"/>
      </w:pPr>
      <w:r>
        <w:rPr>
          <w:rFonts w:ascii="Times New Roman"/>
          <w:b w:val="false"/>
          <w:i w:val="false"/>
          <w:color w:val="000000"/>
          <w:sz w:val="28"/>
        </w:rPr>
        <w:t>
      Рост населения в районе Жаңасемей, повышение уровня потребления, увеличение числа юридических лиц приводят к постоянной тенденции роста объемов коммунальных отходов. Особую проблему составляет утилизация твердых бытовых отходов, количество которых заметно возросло за последние несколько лет.</w:t>
      </w:r>
    </w:p>
    <w:bookmarkEnd w:id="79"/>
    <w:bookmarkStart w:name="z102" w:id="80"/>
    <w:p>
      <w:pPr>
        <w:spacing w:after="0"/>
        <w:ind w:left="0"/>
        <w:jc w:val="both"/>
      </w:pPr>
      <w:r>
        <w:rPr>
          <w:rFonts w:ascii="Times New Roman"/>
          <w:b w:val="false"/>
          <w:i w:val="false"/>
          <w:color w:val="000000"/>
          <w:sz w:val="28"/>
        </w:rPr>
        <w:t>
      На территории района Жаңасемей не имеются действующие типовые полигоны твердо-бытовых отходов. Однако имеются специально отведенные места для размещения ТБО, где осуществляется сортировка отходов ручным способом, в процессе данной сортировки отходы подлежат захоронению.</w:t>
      </w:r>
    </w:p>
    <w:bookmarkEnd w:id="80"/>
    <w:bookmarkStart w:name="z103" w:id="81"/>
    <w:p>
      <w:pPr>
        <w:spacing w:after="0"/>
        <w:ind w:left="0"/>
        <w:jc w:val="both"/>
      </w:pPr>
      <w:r>
        <w:rPr>
          <w:rFonts w:ascii="Times New Roman"/>
          <w:b w:val="false"/>
          <w:i w:val="false"/>
          <w:color w:val="000000"/>
          <w:sz w:val="28"/>
        </w:rPr>
        <w:t>
      Району необходимо ежегодно менять более 100 шт. контейнеров, требующих замены в связи с негодностью.</w:t>
      </w:r>
    </w:p>
    <w:bookmarkEnd w:id="81"/>
    <w:bookmarkStart w:name="z104" w:id="82"/>
    <w:p>
      <w:pPr>
        <w:spacing w:after="0"/>
        <w:ind w:left="0"/>
        <w:jc w:val="both"/>
      </w:pPr>
      <w:r>
        <w:rPr>
          <w:rFonts w:ascii="Times New Roman"/>
          <w:b w:val="false"/>
          <w:i w:val="false"/>
          <w:color w:val="000000"/>
          <w:sz w:val="28"/>
        </w:rPr>
        <w:t>
      На рынке стоимость 1 пластикового контейнера 80 тыс. тенге, они отличаются легкостью и качеством при эксплуатации, по сравнению с дорогой в 5 раза оцинкованной металлической. Однако наличие в составе ТБО золы вынуждает устанавливать металлические контейнера.</w:t>
      </w:r>
    </w:p>
    <w:bookmarkEnd w:id="82"/>
    <w:bookmarkStart w:name="z105" w:id="83"/>
    <w:p>
      <w:pPr>
        <w:spacing w:after="0"/>
        <w:ind w:left="0"/>
        <w:jc w:val="both"/>
      </w:pPr>
      <w:r>
        <w:rPr>
          <w:rFonts w:ascii="Times New Roman"/>
          <w:b w:val="false"/>
          <w:i w:val="false"/>
          <w:color w:val="000000"/>
          <w:sz w:val="28"/>
        </w:rPr>
        <w:t>
      При строительстве новых домов в районе необходимо предусмотреть установку мусорных площадок учитывая доступность заезда мусоровозов, учесть количество жителей и количество контейнеров по нормам накопления ТБО, т.е. учесть нагрузку и частоту вывоза ТБО.</w:t>
      </w:r>
    </w:p>
    <w:bookmarkEnd w:id="83"/>
    <w:bookmarkStart w:name="z106" w:id="84"/>
    <w:p>
      <w:pPr>
        <w:spacing w:after="0"/>
        <w:ind w:left="0"/>
        <w:jc w:val="both"/>
      </w:pPr>
      <w:r>
        <w:rPr>
          <w:rFonts w:ascii="Times New Roman"/>
          <w:b w:val="false"/>
          <w:i w:val="false"/>
          <w:color w:val="000000"/>
          <w:sz w:val="28"/>
        </w:rPr>
        <w:t>
      Коммерческий сектор района обслуживается на основании индивидуальных договоров, заключаемых между заказчиком и частными лицами либо организациями. Организации государственного сектора обслуживаются в соответствии с законодательством о государственных закупках.</w:t>
      </w:r>
    </w:p>
    <w:bookmarkEnd w:id="84"/>
    <w:bookmarkStart w:name="z107" w:id="85"/>
    <w:p>
      <w:pPr>
        <w:spacing w:after="0"/>
        <w:ind w:left="0"/>
        <w:jc w:val="both"/>
      </w:pPr>
      <w:r>
        <w:rPr>
          <w:rFonts w:ascii="Times New Roman"/>
          <w:b w:val="false"/>
          <w:i w:val="false"/>
          <w:color w:val="000000"/>
          <w:sz w:val="28"/>
        </w:rPr>
        <w:t>
      В рамках мониторинга выявляются и ликвидируются стихийные свалки на территории района Жаңасемей.</w:t>
      </w:r>
    </w:p>
    <w:bookmarkEnd w:id="85"/>
    <w:bookmarkStart w:name="z108" w:id="86"/>
    <w:p>
      <w:pPr>
        <w:spacing w:after="0"/>
        <w:ind w:left="0"/>
        <w:jc w:val="both"/>
      </w:pPr>
      <w:r>
        <w:rPr>
          <w:rFonts w:ascii="Times New Roman"/>
          <w:b w:val="false"/>
          <w:i w:val="false"/>
          <w:color w:val="000000"/>
          <w:sz w:val="28"/>
        </w:rPr>
        <w:t>
      Благодаря изменению схемы управления отходами уменьшатся объемы ТБО, направляемые ранее на захоронение на полигон.</w:t>
      </w:r>
    </w:p>
    <w:bookmarkEnd w:id="86"/>
    <w:bookmarkStart w:name="z109" w:id="87"/>
    <w:p>
      <w:pPr>
        <w:spacing w:after="0"/>
        <w:ind w:left="0"/>
        <w:jc w:val="both"/>
      </w:pPr>
      <w:r>
        <w:rPr>
          <w:rFonts w:ascii="Times New Roman"/>
          <w:b w:val="false"/>
          <w:i w:val="false"/>
          <w:color w:val="000000"/>
          <w:sz w:val="28"/>
        </w:rPr>
        <w:t>
      Остаются проблемные вопросы по внедрению бестарного метода сбора отходов в частном жилом секторе, внедрению раздельного сбора отходов и развитию пунктов приема вторичного сырья, утилизации иловых осадков, строительству площадок для сбора строительных и крупногабаритных отходов и пр.</w:t>
      </w:r>
    </w:p>
    <w:bookmarkEnd w:id="87"/>
    <w:bookmarkStart w:name="z110" w:id="88"/>
    <w:p>
      <w:pPr>
        <w:spacing w:after="0"/>
        <w:ind w:left="0"/>
        <w:jc w:val="both"/>
      </w:pPr>
      <w:r>
        <w:rPr>
          <w:rFonts w:ascii="Times New Roman"/>
          <w:b w:val="false"/>
          <w:i w:val="false"/>
          <w:color w:val="000000"/>
          <w:sz w:val="28"/>
        </w:rPr>
        <w:t xml:space="preserve">
      </w:t>
      </w:r>
      <w:r>
        <w:rPr>
          <w:rFonts w:ascii="Times New Roman"/>
          <w:b/>
          <w:i w:val="false"/>
          <w:color w:val="000000"/>
          <w:sz w:val="28"/>
        </w:rPr>
        <w:t>3.1.1. Анализ текущей ситуации по сортировке и переработке твердых бытовых отходов</w:t>
      </w:r>
    </w:p>
    <w:bookmarkEnd w:id="88"/>
    <w:bookmarkStart w:name="z111" w:id="89"/>
    <w:p>
      <w:pPr>
        <w:spacing w:after="0"/>
        <w:ind w:left="0"/>
        <w:jc w:val="both"/>
      </w:pPr>
      <w:r>
        <w:rPr>
          <w:rFonts w:ascii="Times New Roman"/>
          <w:b w:val="false"/>
          <w:i w:val="false"/>
          <w:color w:val="000000"/>
          <w:sz w:val="28"/>
        </w:rPr>
        <w:t>
      На территории полигона процесс сортировки отходов включает в себя следующие технологические операции:</w:t>
      </w:r>
    </w:p>
    <w:bookmarkEnd w:id="89"/>
    <w:bookmarkStart w:name="z112" w:id="90"/>
    <w:p>
      <w:pPr>
        <w:spacing w:after="0"/>
        <w:ind w:left="0"/>
        <w:jc w:val="both"/>
      </w:pPr>
      <w:r>
        <w:rPr>
          <w:rFonts w:ascii="Times New Roman"/>
          <w:b w:val="false"/>
          <w:i w:val="false"/>
          <w:color w:val="000000"/>
          <w:sz w:val="28"/>
        </w:rPr>
        <w:t>
      - прием отходов;</w:t>
      </w:r>
    </w:p>
    <w:bookmarkEnd w:id="90"/>
    <w:bookmarkStart w:name="z113" w:id="91"/>
    <w:p>
      <w:pPr>
        <w:spacing w:after="0"/>
        <w:ind w:left="0"/>
        <w:jc w:val="both"/>
      </w:pPr>
      <w:r>
        <w:rPr>
          <w:rFonts w:ascii="Times New Roman"/>
          <w:b w:val="false"/>
          <w:i w:val="false"/>
          <w:color w:val="000000"/>
          <w:sz w:val="28"/>
        </w:rPr>
        <w:t>
      - разгрузка отходов на участке разгрузки ТБО;</w:t>
      </w:r>
    </w:p>
    <w:bookmarkEnd w:id="91"/>
    <w:bookmarkStart w:name="z114" w:id="92"/>
    <w:p>
      <w:pPr>
        <w:spacing w:after="0"/>
        <w:ind w:left="0"/>
        <w:jc w:val="both"/>
      </w:pPr>
      <w:r>
        <w:rPr>
          <w:rFonts w:ascii="Times New Roman"/>
          <w:b w:val="false"/>
          <w:i w:val="false"/>
          <w:color w:val="000000"/>
          <w:sz w:val="28"/>
        </w:rPr>
        <w:t>
      - ручная разборка ТБО с отбором утильных фракций.</w:t>
      </w:r>
    </w:p>
    <w:bookmarkEnd w:id="92"/>
    <w:bookmarkStart w:name="z115" w:id="93"/>
    <w:p>
      <w:pPr>
        <w:spacing w:after="0"/>
        <w:ind w:left="0"/>
        <w:jc w:val="both"/>
      </w:pPr>
      <w:r>
        <w:rPr>
          <w:rFonts w:ascii="Times New Roman"/>
          <w:b w:val="false"/>
          <w:i w:val="false"/>
          <w:color w:val="000000"/>
          <w:sz w:val="28"/>
        </w:rPr>
        <w:t>
      - Анализ текущей ситуации по захоронению твердых бытовых отходов.</w:t>
      </w:r>
    </w:p>
    <w:bookmarkEnd w:id="93"/>
    <w:bookmarkStart w:name="z116" w:id="94"/>
    <w:p>
      <w:pPr>
        <w:spacing w:after="0"/>
        <w:ind w:left="0"/>
        <w:jc w:val="both"/>
      </w:pPr>
      <w:r>
        <w:rPr>
          <w:rFonts w:ascii="Times New Roman"/>
          <w:b w:val="false"/>
          <w:i w:val="false"/>
          <w:color w:val="000000"/>
          <w:sz w:val="28"/>
        </w:rPr>
        <w:t>
      Для обеспечения своевременной подготовки и соблюдения технологической последовательности работ при рекультивации полигона предусматривается:</w:t>
      </w:r>
    </w:p>
    <w:bookmarkEnd w:id="94"/>
    <w:bookmarkStart w:name="z117" w:id="95"/>
    <w:p>
      <w:pPr>
        <w:spacing w:after="0"/>
        <w:ind w:left="0"/>
        <w:jc w:val="both"/>
      </w:pPr>
      <w:r>
        <w:rPr>
          <w:rFonts w:ascii="Times New Roman"/>
          <w:b w:val="false"/>
          <w:i w:val="false"/>
          <w:color w:val="000000"/>
          <w:sz w:val="28"/>
        </w:rPr>
        <w:t>
      подготовительный период:</w:t>
      </w:r>
    </w:p>
    <w:bookmarkEnd w:id="95"/>
    <w:bookmarkStart w:name="z118" w:id="96"/>
    <w:p>
      <w:pPr>
        <w:spacing w:after="0"/>
        <w:ind w:left="0"/>
        <w:jc w:val="both"/>
      </w:pPr>
      <w:r>
        <w:rPr>
          <w:rFonts w:ascii="Times New Roman"/>
          <w:b w:val="false"/>
          <w:i w:val="false"/>
          <w:color w:val="000000"/>
          <w:sz w:val="28"/>
        </w:rPr>
        <w:t>
      техническая рекультивация основного тела полигона ТБО с устройством системы дегазации и верхнего защитного экрана;</w:t>
      </w:r>
    </w:p>
    <w:bookmarkEnd w:id="96"/>
    <w:bookmarkStart w:name="z119" w:id="97"/>
    <w:p>
      <w:pPr>
        <w:spacing w:after="0"/>
        <w:ind w:left="0"/>
        <w:jc w:val="both"/>
      </w:pPr>
      <w:r>
        <w:rPr>
          <w:rFonts w:ascii="Times New Roman"/>
          <w:b w:val="false"/>
          <w:i w:val="false"/>
          <w:color w:val="000000"/>
          <w:sz w:val="28"/>
        </w:rPr>
        <w:t>
      расширение действующего полигона для устройства карт складирования ТБО (на период рекультивации) и административно-хозяйственной зоны биологическая рекультивация основного тела полигона;</w:t>
      </w:r>
    </w:p>
    <w:bookmarkEnd w:id="97"/>
    <w:bookmarkStart w:name="z120" w:id="98"/>
    <w:p>
      <w:pPr>
        <w:spacing w:after="0"/>
        <w:ind w:left="0"/>
        <w:jc w:val="both"/>
      </w:pPr>
      <w:r>
        <w:rPr>
          <w:rFonts w:ascii="Times New Roman"/>
          <w:b w:val="false"/>
          <w:i w:val="false"/>
          <w:color w:val="000000"/>
          <w:sz w:val="28"/>
        </w:rPr>
        <w:t>
      внешнее электроснабжение.</w:t>
      </w:r>
    </w:p>
    <w:bookmarkEnd w:id="98"/>
    <w:bookmarkStart w:name="z121" w:id="99"/>
    <w:p>
      <w:pPr>
        <w:spacing w:after="0"/>
        <w:ind w:left="0"/>
        <w:jc w:val="both"/>
      </w:pPr>
      <w:r>
        <w:rPr>
          <w:rFonts w:ascii="Times New Roman"/>
          <w:b w:val="false"/>
          <w:i w:val="false"/>
          <w:color w:val="000000"/>
          <w:sz w:val="28"/>
        </w:rPr>
        <w:t>
      Технический этап включает в себя: разработку грунта (отходов), срезка откосов с перемещением в основное тело полигона рекультивации, в том числе перемещение отходов, формирование тела полигона рекультивации (создание пирамиды отходов), планировочные работы (устройство верхнего защитного экрана), устройство системы дегазации.</w:t>
      </w:r>
    </w:p>
    <w:bookmarkEnd w:id="99"/>
    <w:bookmarkStart w:name="z122" w:id="100"/>
    <w:p>
      <w:pPr>
        <w:spacing w:after="0"/>
        <w:ind w:left="0"/>
        <w:jc w:val="both"/>
      </w:pPr>
      <w:r>
        <w:rPr>
          <w:rFonts w:ascii="Times New Roman"/>
          <w:b w:val="false"/>
          <w:i w:val="false"/>
          <w:color w:val="000000"/>
          <w:sz w:val="28"/>
        </w:rPr>
        <w:t>
      Биологический этап рекультивации осуществляется вслед за техническим этапом, включает комплекс агротехнических и фитомелиоративных мероприятий, направленных на завершение восстановления нарушенных земель (подготовка плодородного слоя, посев многолетних трав, уход за насаждениями – осуществление 3-х кратного полива и покоса трав в течение года, а также внесения удобрений).</w:t>
      </w:r>
    </w:p>
    <w:bookmarkEnd w:id="100"/>
    <w:bookmarkStart w:name="z123" w:id="101"/>
    <w:p>
      <w:pPr>
        <w:spacing w:after="0"/>
        <w:ind w:left="0"/>
        <w:jc w:val="both"/>
      </w:pPr>
      <w:r>
        <w:rPr>
          <w:rFonts w:ascii="Times New Roman"/>
          <w:b w:val="false"/>
          <w:i w:val="false"/>
          <w:color w:val="000000"/>
          <w:sz w:val="28"/>
        </w:rPr>
        <w:t>
      Карты складирования ТБО на период рекультивации.</w:t>
      </w:r>
    </w:p>
    <w:bookmarkEnd w:id="101"/>
    <w:bookmarkStart w:name="z124" w:id="102"/>
    <w:p>
      <w:pPr>
        <w:spacing w:after="0"/>
        <w:ind w:left="0"/>
        <w:jc w:val="both"/>
      </w:pPr>
      <w:r>
        <w:rPr>
          <w:rFonts w:ascii="Times New Roman"/>
          <w:b w:val="false"/>
          <w:i w:val="false"/>
          <w:color w:val="000000"/>
          <w:sz w:val="28"/>
        </w:rPr>
        <w:t>
      Устройство карт складирования выполняется одновременно с работами технического этапа рекультивации основного тела полигона и включает в себя работы по срезке растительного слоя с участка 3,5 га, устройство временных технологических дорог; устройство траншей под карты складирования отходов.</w:t>
      </w:r>
    </w:p>
    <w:bookmarkEnd w:id="102"/>
    <w:bookmarkStart w:name="z125" w:id="103"/>
    <w:p>
      <w:pPr>
        <w:spacing w:after="0"/>
        <w:ind w:left="0"/>
        <w:jc w:val="both"/>
      </w:pPr>
      <w:r>
        <w:rPr>
          <w:rFonts w:ascii="Times New Roman"/>
          <w:b w:val="false"/>
          <w:i w:val="false"/>
          <w:color w:val="000000"/>
          <w:sz w:val="28"/>
        </w:rPr>
        <w:t>
      Устройство административно- хозяйственной зоны включает в себя работы по монтажу зданий и сооружений хозяйственной зоны полигона; устройство площадочных сетей, благоустройство и ограждение, устройство наблюдательной скважины для мониторинга в после рекультивационный период.</w:t>
      </w:r>
    </w:p>
    <w:bookmarkEnd w:id="103"/>
    <w:bookmarkStart w:name="z126" w:id="104"/>
    <w:p>
      <w:pPr>
        <w:spacing w:after="0"/>
        <w:ind w:left="0"/>
        <w:jc w:val="both"/>
      </w:pPr>
      <w:r>
        <w:rPr>
          <w:rFonts w:ascii="Times New Roman"/>
          <w:b w:val="false"/>
          <w:i w:val="false"/>
          <w:color w:val="000000"/>
          <w:sz w:val="28"/>
        </w:rPr>
        <w:t>
      Технический этап рекультивации основного тела полигона ТБО. Данный этап включает в себя следующий перечень работ:</w:t>
      </w:r>
    </w:p>
    <w:bookmarkEnd w:id="104"/>
    <w:bookmarkStart w:name="z127" w:id="105"/>
    <w:p>
      <w:pPr>
        <w:spacing w:after="0"/>
        <w:ind w:left="0"/>
        <w:jc w:val="both"/>
      </w:pPr>
      <w:r>
        <w:rPr>
          <w:rFonts w:ascii="Times New Roman"/>
          <w:b w:val="false"/>
          <w:i w:val="false"/>
          <w:color w:val="000000"/>
          <w:sz w:val="28"/>
        </w:rPr>
        <w:t>
      перемещение отходов, выходящих за проектный контур;</w:t>
      </w:r>
    </w:p>
    <w:bookmarkEnd w:id="105"/>
    <w:bookmarkStart w:name="z128" w:id="106"/>
    <w:p>
      <w:pPr>
        <w:spacing w:after="0"/>
        <w:ind w:left="0"/>
        <w:jc w:val="both"/>
      </w:pPr>
      <w:r>
        <w:rPr>
          <w:rFonts w:ascii="Times New Roman"/>
          <w:b w:val="false"/>
          <w:i w:val="false"/>
          <w:color w:val="000000"/>
          <w:sz w:val="28"/>
        </w:rPr>
        <w:t>
      выемка деградированного грунта, с перемещением в тело полигона складирования, с устройством пересыпных слоев;</w:t>
      </w:r>
    </w:p>
    <w:bookmarkEnd w:id="106"/>
    <w:bookmarkStart w:name="z129" w:id="107"/>
    <w:p>
      <w:pPr>
        <w:spacing w:after="0"/>
        <w:ind w:left="0"/>
        <w:jc w:val="both"/>
      </w:pPr>
      <w:r>
        <w:rPr>
          <w:rFonts w:ascii="Times New Roman"/>
          <w:b w:val="false"/>
          <w:i w:val="false"/>
          <w:color w:val="000000"/>
          <w:sz w:val="28"/>
        </w:rPr>
        <w:t>
      планировка, уплотнение пирамиды отходов и формирование откосов;</w:t>
      </w:r>
    </w:p>
    <w:bookmarkEnd w:id="107"/>
    <w:bookmarkStart w:name="z130" w:id="108"/>
    <w:p>
      <w:pPr>
        <w:spacing w:after="0"/>
        <w:ind w:left="0"/>
        <w:jc w:val="both"/>
      </w:pPr>
      <w:r>
        <w:rPr>
          <w:rFonts w:ascii="Times New Roman"/>
          <w:b w:val="false"/>
          <w:i w:val="false"/>
          <w:color w:val="000000"/>
          <w:sz w:val="28"/>
        </w:rPr>
        <w:t>
      обратная засыпка мест выемки деградированного грунта привозным местным грунтом;</w:t>
      </w:r>
    </w:p>
    <w:bookmarkEnd w:id="108"/>
    <w:bookmarkStart w:name="z131" w:id="109"/>
    <w:p>
      <w:pPr>
        <w:spacing w:after="0"/>
        <w:ind w:left="0"/>
        <w:jc w:val="both"/>
      </w:pPr>
      <w:r>
        <w:rPr>
          <w:rFonts w:ascii="Times New Roman"/>
          <w:b w:val="false"/>
          <w:i w:val="false"/>
          <w:color w:val="000000"/>
          <w:sz w:val="28"/>
        </w:rPr>
        <w:t>
      устройство системы сбора биогаза;</w:t>
      </w:r>
    </w:p>
    <w:bookmarkEnd w:id="109"/>
    <w:bookmarkStart w:name="z132" w:id="110"/>
    <w:p>
      <w:pPr>
        <w:spacing w:after="0"/>
        <w:ind w:left="0"/>
        <w:jc w:val="both"/>
      </w:pPr>
      <w:r>
        <w:rPr>
          <w:rFonts w:ascii="Times New Roman"/>
          <w:b w:val="false"/>
          <w:i w:val="false"/>
          <w:color w:val="000000"/>
          <w:sz w:val="28"/>
        </w:rPr>
        <w:t>
      устройство защитного экрана свалочного тела.</w:t>
      </w:r>
    </w:p>
    <w:bookmarkEnd w:id="110"/>
    <w:bookmarkStart w:name="z133" w:id="111"/>
    <w:p>
      <w:pPr>
        <w:spacing w:after="0"/>
        <w:ind w:left="0"/>
        <w:jc w:val="both"/>
      </w:pPr>
      <w:r>
        <w:rPr>
          <w:rFonts w:ascii="Times New Roman"/>
          <w:b w:val="false"/>
          <w:i w:val="false"/>
          <w:color w:val="000000"/>
          <w:sz w:val="28"/>
        </w:rPr>
        <w:t>
      На этапе технической рекультивации, для обеспечения поверхностного водоотвода, проектом предусмотрена планировка пирамиды отходов и устройство многофункционального защитного экрана.</w:t>
      </w:r>
    </w:p>
    <w:bookmarkEnd w:id="111"/>
    <w:bookmarkStart w:name="z134" w:id="112"/>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морфологического состава твердых бытовых отходов</w:t>
      </w:r>
    </w:p>
    <w:bookmarkEnd w:id="112"/>
    <w:bookmarkStart w:name="z135" w:id="113"/>
    <w:p>
      <w:pPr>
        <w:spacing w:after="0"/>
        <w:ind w:left="0"/>
        <w:jc w:val="both"/>
      </w:pPr>
      <w:r>
        <w:rPr>
          <w:rFonts w:ascii="Times New Roman"/>
          <w:b w:val="false"/>
          <w:i w:val="false"/>
          <w:color w:val="000000"/>
          <w:sz w:val="28"/>
        </w:rPr>
        <w:t>
      В зависимости от сезона морфология ТБО меняется. Летом и осенью пищевых отходов больше, зимой льда на 30%. Это объясняется тем, что в рационе питания населения района Жаңасемей увеличивается количество потребляемых фруктов и овощей в связи с особенностями сезона года. Также наблюдается сокращение содержания пластика,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13"/>
    <w:bookmarkStart w:name="z136" w:id="114"/>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114"/>
    <w:bookmarkStart w:name="z137" w:id="115"/>
    <w:p>
      <w:pPr>
        <w:spacing w:after="0"/>
        <w:ind w:left="0"/>
        <w:jc w:val="both"/>
      </w:pPr>
      <w:r>
        <w:rPr>
          <w:rFonts w:ascii="Times New Roman"/>
          <w:b w:val="false"/>
          <w:i w:val="false"/>
          <w:color w:val="000000"/>
          <w:sz w:val="28"/>
        </w:rPr>
        <w:t>
      Морфологический состав ТБО в регионе в 2024 году:</w:t>
      </w:r>
    </w:p>
    <w:bookmarkEnd w:id="115"/>
    <w:bookmarkStart w:name="z13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6273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738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9" w:id="117"/>
    <w:p>
      <w:pPr>
        <w:spacing w:after="0"/>
        <w:ind w:left="0"/>
        <w:jc w:val="both"/>
      </w:pPr>
      <w:r>
        <w:rPr>
          <w:rFonts w:ascii="Times New Roman"/>
          <w:b w:val="false"/>
          <w:i w:val="false"/>
          <w:color w:val="000000"/>
          <w:sz w:val="28"/>
        </w:rPr>
        <w:t>
      Выводы по анализу текущей ситуации по управлению твердыми бытовыми отходами</w:t>
      </w:r>
    </w:p>
    <w:bookmarkEnd w:id="117"/>
    <w:bookmarkStart w:name="z140" w:id="118"/>
    <w:p>
      <w:pPr>
        <w:spacing w:after="0"/>
        <w:ind w:left="0"/>
        <w:jc w:val="both"/>
      </w:pPr>
      <w:r>
        <w:rPr>
          <w:rFonts w:ascii="Times New Roman"/>
          <w:b w:val="false"/>
          <w:i w:val="false"/>
          <w:color w:val="000000"/>
          <w:sz w:val="28"/>
        </w:rPr>
        <w:t>
      В настоящее время в сфере управления ТБО в районе Жаңасемей имеются следующие основные проблемы на этапе сбора:</w:t>
      </w:r>
    </w:p>
    <w:bookmarkEnd w:id="118"/>
    <w:bookmarkStart w:name="z141" w:id="119"/>
    <w:p>
      <w:pPr>
        <w:spacing w:after="0"/>
        <w:ind w:left="0"/>
        <w:jc w:val="both"/>
      </w:pPr>
      <w:r>
        <w:rPr>
          <w:rFonts w:ascii="Times New Roman"/>
          <w:b w:val="false"/>
          <w:i w:val="false"/>
          <w:color w:val="000000"/>
          <w:sz w:val="28"/>
        </w:rPr>
        <w:t>
      •Неконтролируемое размещение ТБО юридическими лицами в контейнеры для физических лиц;</w:t>
      </w:r>
    </w:p>
    <w:bookmarkEnd w:id="119"/>
    <w:bookmarkStart w:name="z142" w:id="120"/>
    <w:p>
      <w:pPr>
        <w:spacing w:after="0"/>
        <w:ind w:left="0"/>
        <w:jc w:val="both"/>
      </w:pPr>
      <w:r>
        <w:rPr>
          <w:rFonts w:ascii="Times New Roman"/>
          <w:b w:val="false"/>
          <w:i w:val="false"/>
          <w:color w:val="000000"/>
          <w:sz w:val="28"/>
        </w:rPr>
        <w:t>
      •Отсутствует раздельный сбор ТБО следующих видов отходов: бумага, пластик, пищевые отходы;</w:t>
      </w:r>
    </w:p>
    <w:bookmarkEnd w:id="120"/>
    <w:bookmarkStart w:name="z143" w:id="121"/>
    <w:p>
      <w:pPr>
        <w:spacing w:after="0"/>
        <w:ind w:left="0"/>
        <w:jc w:val="both"/>
      </w:pPr>
      <w:r>
        <w:rPr>
          <w:rFonts w:ascii="Times New Roman"/>
          <w:b w:val="false"/>
          <w:i w:val="false"/>
          <w:color w:val="000000"/>
          <w:sz w:val="28"/>
        </w:rPr>
        <w:t>
      •В морфологическом составе ТБО 1% составляют опасные отходы, которые в дальнейшем попадают на полигон ТБО;</w:t>
      </w:r>
    </w:p>
    <w:bookmarkEnd w:id="121"/>
    <w:bookmarkStart w:name="z144" w:id="122"/>
    <w:p>
      <w:pPr>
        <w:spacing w:after="0"/>
        <w:ind w:left="0"/>
        <w:jc w:val="both"/>
      </w:pPr>
      <w:r>
        <w:rPr>
          <w:rFonts w:ascii="Times New Roman"/>
          <w:b w:val="false"/>
          <w:i w:val="false"/>
          <w:color w:val="000000"/>
          <w:sz w:val="28"/>
        </w:rPr>
        <w:t>
      •Внешние факторы, такие, как затруднение доступа к контейнерным площадкам, отсутствие мер для нарушителей, отсутствие стандартов на размеры контейнерных площадок для возможности транспортировки отходов на более крупных мусоровозах, значительно снижают эффективность сбора отходов;</w:t>
      </w:r>
    </w:p>
    <w:bookmarkEnd w:id="122"/>
    <w:bookmarkStart w:name="z145" w:id="123"/>
    <w:p>
      <w:pPr>
        <w:spacing w:after="0"/>
        <w:ind w:left="0"/>
        <w:jc w:val="both"/>
      </w:pPr>
      <w:r>
        <w:rPr>
          <w:rFonts w:ascii="Times New Roman"/>
          <w:b w:val="false"/>
          <w:i w:val="false"/>
          <w:color w:val="000000"/>
          <w:sz w:val="28"/>
        </w:rPr>
        <w:t>
      •Нехватка контейнеров;</w:t>
      </w:r>
    </w:p>
    <w:bookmarkEnd w:id="123"/>
    <w:bookmarkStart w:name="z146" w:id="124"/>
    <w:p>
      <w:pPr>
        <w:spacing w:after="0"/>
        <w:ind w:left="0"/>
        <w:jc w:val="both"/>
      </w:pPr>
      <w:r>
        <w:rPr>
          <w:rFonts w:ascii="Times New Roman"/>
          <w:b w:val="false"/>
          <w:i w:val="false"/>
          <w:color w:val="000000"/>
          <w:sz w:val="28"/>
        </w:rPr>
        <w:t>
      •Нехватка спецтехники, потребность 3 единицы мусоровозов.</w:t>
      </w:r>
    </w:p>
    <w:bookmarkEnd w:id="124"/>
    <w:bookmarkStart w:name="z147" w:id="125"/>
    <w:p>
      <w:pPr>
        <w:spacing w:after="0"/>
        <w:ind w:left="0"/>
        <w:jc w:val="both"/>
      </w:pPr>
      <w:r>
        <w:rPr>
          <w:rFonts w:ascii="Times New Roman"/>
          <w:b w:val="false"/>
          <w:i w:val="false"/>
          <w:color w:val="000000"/>
          <w:sz w:val="28"/>
        </w:rPr>
        <w:t>
      На этапе транспортировки выявляются следующие проблемы:</w:t>
      </w:r>
    </w:p>
    <w:bookmarkEnd w:id="125"/>
    <w:bookmarkStart w:name="z148" w:id="126"/>
    <w:p>
      <w:pPr>
        <w:spacing w:after="0"/>
        <w:ind w:left="0"/>
        <w:jc w:val="both"/>
      </w:pPr>
      <w:r>
        <w:rPr>
          <w:rFonts w:ascii="Times New Roman"/>
          <w:b w:val="false"/>
          <w:i w:val="false"/>
          <w:color w:val="000000"/>
          <w:sz w:val="28"/>
        </w:rPr>
        <w:t>
      •Также ежегодно выявляются несанкционированные свалки на территории района, расходы на ликвидацию которых покрываются за счет бюджетных средств.</w:t>
      </w:r>
    </w:p>
    <w:bookmarkEnd w:id="126"/>
    <w:bookmarkStart w:name="z149" w:id="127"/>
    <w:p>
      <w:pPr>
        <w:spacing w:after="0"/>
        <w:ind w:left="0"/>
        <w:jc w:val="both"/>
      </w:pPr>
      <w:r>
        <w:rPr>
          <w:rFonts w:ascii="Times New Roman"/>
          <w:b w:val="false"/>
          <w:i w:val="false"/>
          <w:color w:val="000000"/>
          <w:sz w:val="28"/>
        </w:rPr>
        <w:t>
      На этапе переработки наблюдается следующее:</w:t>
      </w:r>
    </w:p>
    <w:bookmarkEnd w:id="127"/>
    <w:bookmarkStart w:name="z150" w:id="128"/>
    <w:p>
      <w:pPr>
        <w:spacing w:after="0"/>
        <w:ind w:left="0"/>
        <w:jc w:val="both"/>
      </w:pPr>
      <w:r>
        <w:rPr>
          <w:rFonts w:ascii="Times New Roman"/>
          <w:b w:val="false"/>
          <w:i w:val="false"/>
          <w:color w:val="000000"/>
          <w:sz w:val="28"/>
        </w:rPr>
        <w:t>
      - Требуется установка ограждения по периметру полигона;</w:t>
      </w:r>
    </w:p>
    <w:bookmarkEnd w:id="128"/>
    <w:bookmarkStart w:name="z151" w:id="129"/>
    <w:p>
      <w:pPr>
        <w:spacing w:after="0"/>
        <w:ind w:left="0"/>
        <w:jc w:val="both"/>
      </w:pPr>
      <w:r>
        <w:rPr>
          <w:rFonts w:ascii="Times New Roman"/>
          <w:b w:val="false"/>
          <w:i w:val="false"/>
          <w:color w:val="000000"/>
          <w:sz w:val="28"/>
        </w:rPr>
        <w:t>
      -Требуется приобретение весового оборудования для осуществления деятельности согласно Экологическому кодексу Республики Казахстан;</w:t>
      </w:r>
    </w:p>
    <w:bookmarkEnd w:id="129"/>
    <w:bookmarkStart w:name="z152" w:id="130"/>
    <w:p>
      <w:pPr>
        <w:spacing w:after="0"/>
        <w:ind w:left="0"/>
        <w:jc w:val="both"/>
      </w:pPr>
      <w:r>
        <w:rPr>
          <w:rFonts w:ascii="Times New Roman"/>
          <w:b w:val="false"/>
          <w:i w:val="false"/>
          <w:color w:val="000000"/>
          <w:sz w:val="28"/>
        </w:rPr>
        <w:t>
      - Требуется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130"/>
    <w:bookmarkStart w:name="z153" w:id="131"/>
    <w:p>
      <w:pPr>
        <w:spacing w:after="0"/>
        <w:ind w:left="0"/>
        <w:jc w:val="both"/>
      </w:pPr>
      <w:r>
        <w:rPr>
          <w:rFonts w:ascii="Times New Roman"/>
          <w:b w:val="false"/>
          <w:i w:val="false"/>
          <w:color w:val="000000"/>
          <w:sz w:val="28"/>
        </w:rPr>
        <w:t>
      - Требуется приобретение пресса для вторичного сырья ПЭТ и картона;</w:t>
      </w:r>
    </w:p>
    <w:bookmarkEnd w:id="131"/>
    <w:bookmarkStart w:name="z154" w:id="132"/>
    <w:p>
      <w:pPr>
        <w:spacing w:after="0"/>
        <w:ind w:left="0"/>
        <w:jc w:val="both"/>
      </w:pPr>
      <w:r>
        <w:rPr>
          <w:rFonts w:ascii="Times New Roman"/>
          <w:b w:val="false"/>
          <w:i w:val="false"/>
          <w:color w:val="000000"/>
          <w:sz w:val="28"/>
        </w:rPr>
        <w:t>
      - Переработка ТБО в настоящее время осуществляется неэффективно. Показатель по переработке отходов составляет только 2-4%. При этом 96-98% отходов направляются на захоронение на полигон ТБО;</w:t>
      </w:r>
    </w:p>
    <w:bookmarkEnd w:id="132"/>
    <w:bookmarkStart w:name="z155" w:id="133"/>
    <w:p>
      <w:pPr>
        <w:spacing w:after="0"/>
        <w:ind w:left="0"/>
        <w:jc w:val="both"/>
      </w:pPr>
      <w:r>
        <w:rPr>
          <w:rFonts w:ascii="Times New Roman"/>
          <w:b w:val="false"/>
          <w:i w:val="false"/>
          <w:color w:val="000000"/>
          <w:sz w:val="28"/>
        </w:rPr>
        <w:t>
      - Отсутствуют мощности по глубокой переработке ТБО, за счет которых можно сократить объемы отходов, направляемых на захоронение на полигон;</w:t>
      </w:r>
    </w:p>
    <w:bookmarkEnd w:id="133"/>
    <w:bookmarkStart w:name="z156" w:id="134"/>
    <w:p>
      <w:pPr>
        <w:spacing w:after="0"/>
        <w:ind w:left="0"/>
        <w:jc w:val="both"/>
      </w:pPr>
      <w:r>
        <w:rPr>
          <w:rFonts w:ascii="Times New Roman"/>
          <w:b w:val="false"/>
          <w:i w:val="false"/>
          <w:color w:val="000000"/>
          <w:sz w:val="28"/>
        </w:rPr>
        <w:t>
      - На полигоне также отсутствуют технологии сбора и утилизации свалочного газа, что негативно влияет на объемы выбросов парниковых газов на полигоне.</w:t>
      </w:r>
    </w:p>
    <w:bookmarkEnd w:id="134"/>
    <w:bookmarkStart w:name="z157" w:id="135"/>
    <w:p>
      <w:pPr>
        <w:spacing w:after="0"/>
        <w:ind w:left="0"/>
        <w:jc w:val="both"/>
      </w:pPr>
      <w:r>
        <w:rPr>
          <w:rFonts w:ascii="Times New Roman"/>
          <w:b w:val="false"/>
          <w:i w:val="false"/>
          <w:color w:val="000000"/>
          <w:sz w:val="28"/>
        </w:rPr>
        <w:t>
      Также существуют проблемы при начислении и взаиморасчетах с физическими лицами за услуги по вывозу ТБО. Проблемы с начислением физическим лицам по нормам на количество проживающих связаны с тем, что количество фактически проживающих человек не соответствует количеству зарегистрированных. Более того выявлены проблемы с собираемостью платежей от физических лиц, вследствие чего у услугодателей возникает дебиторская задолженность, которая ежегодно увеличивается на ~6-9%.</w:t>
      </w:r>
    </w:p>
    <w:bookmarkEnd w:id="135"/>
    <w:bookmarkStart w:name="z158" w:id="136"/>
    <w:p>
      <w:pPr>
        <w:spacing w:after="0"/>
        <w:ind w:left="0"/>
        <w:jc w:val="both"/>
      </w:pPr>
      <w:r>
        <w:rPr>
          <w:rFonts w:ascii="Times New Roman"/>
          <w:b w:val="false"/>
          <w:i w:val="false"/>
          <w:color w:val="000000"/>
          <w:sz w:val="28"/>
        </w:rPr>
        <w:t>
      По итогам анализа текущей ситуации также было выявлено, что система не является интегрированной. Отсутствует единая экономическая, административная и организационная модель, которая регулирует взаимоотношения между участниками системы. Как следствие, система работает на грани рентабельности, и каждое предприятие регулярно выступает за повышение тарифа на вывоз ТБО для физических лиц.</w:t>
      </w:r>
    </w:p>
    <w:bookmarkEnd w:id="136"/>
    <w:bookmarkStart w:name="z159" w:id="137"/>
    <w:p>
      <w:pPr>
        <w:spacing w:after="0"/>
        <w:ind w:left="0"/>
        <w:jc w:val="both"/>
      </w:pPr>
      <w:r>
        <w:rPr>
          <w:rFonts w:ascii="Times New Roman"/>
          <w:b w:val="false"/>
          <w:i w:val="false"/>
          <w:color w:val="000000"/>
          <w:sz w:val="28"/>
        </w:rPr>
        <w:t>
      При этом в системе управления отходами отсутствуют некоторые элементы, которые могут генерировать доходы. Потенциальные источники прибыли в системе управления отходами включают в себя переработку и продажу утильных фракций, реализацию вторичного сырья, электрической и тепловой энергии, получаемой при переработке биоразлагаемых отходов и утилизации свалочного газа.</w:t>
      </w:r>
    </w:p>
    <w:bookmarkEnd w:id="137"/>
    <w:bookmarkStart w:name="z160" w:id="138"/>
    <w:p>
      <w:pPr>
        <w:spacing w:after="0"/>
        <w:ind w:left="0"/>
        <w:jc w:val="both"/>
      </w:pPr>
      <w:r>
        <w:rPr>
          <w:rFonts w:ascii="Times New Roman"/>
          <w:b w:val="false"/>
          <w:i w:val="false"/>
          <w:color w:val="000000"/>
          <w:sz w:val="28"/>
        </w:rPr>
        <w:t xml:space="preserve">
      </w:t>
      </w:r>
      <w:r>
        <w:rPr>
          <w:rFonts w:ascii="Times New Roman"/>
          <w:b/>
          <w:i w:val="false"/>
          <w:color w:val="000000"/>
          <w:sz w:val="28"/>
        </w:rPr>
        <w:t>3.2.Анализ текущей ситуации по управлению отдельными видами отходов</w:t>
      </w:r>
    </w:p>
    <w:bookmarkEnd w:id="138"/>
    <w:bookmarkStart w:name="z161" w:id="139"/>
    <w:p>
      <w:pPr>
        <w:spacing w:after="0"/>
        <w:ind w:left="0"/>
        <w:jc w:val="both"/>
      </w:pPr>
      <w:r>
        <w:rPr>
          <w:rFonts w:ascii="Times New Roman"/>
          <w:b w:val="false"/>
          <w:i w:val="false"/>
          <w:color w:val="000000"/>
          <w:sz w:val="28"/>
        </w:rPr>
        <w:t>
      К отдельным видам отходов относятся:</w:t>
      </w:r>
    </w:p>
    <w:bookmarkEnd w:id="139"/>
    <w:bookmarkStart w:name="z162" w:id="140"/>
    <w:p>
      <w:pPr>
        <w:spacing w:after="0"/>
        <w:ind w:left="0"/>
        <w:jc w:val="both"/>
      </w:pPr>
      <w:r>
        <w:rPr>
          <w:rFonts w:ascii="Times New Roman"/>
          <w:b w:val="false"/>
          <w:i w:val="false"/>
          <w:color w:val="000000"/>
          <w:sz w:val="28"/>
        </w:rPr>
        <w:t>
      •медицинские отходы;</w:t>
      </w:r>
    </w:p>
    <w:bookmarkEnd w:id="140"/>
    <w:bookmarkStart w:name="z163" w:id="141"/>
    <w:p>
      <w:pPr>
        <w:spacing w:after="0"/>
        <w:ind w:left="0"/>
        <w:jc w:val="both"/>
      </w:pPr>
      <w:r>
        <w:rPr>
          <w:rFonts w:ascii="Times New Roman"/>
          <w:b w:val="false"/>
          <w:i w:val="false"/>
          <w:color w:val="000000"/>
          <w:sz w:val="28"/>
        </w:rPr>
        <w:t>
      •отходы электрического и электронного оборудования, ртутьсодержащих ламп и источников питания;</w:t>
      </w:r>
    </w:p>
    <w:bookmarkEnd w:id="141"/>
    <w:bookmarkStart w:name="z164" w:id="142"/>
    <w:p>
      <w:pPr>
        <w:spacing w:after="0"/>
        <w:ind w:left="0"/>
        <w:jc w:val="both"/>
      </w:pPr>
      <w:r>
        <w:rPr>
          <w:rFonts w:ascii="Times New Roman"/>
          <w:b w:val="false"/>
          <w:i w:val="false"/>
          <w:color w:val="000000"/>
          <w:sz w:val="28"/>
        </w:rPr>
        <w:t>
      •отходы автомобильных шин и отработанные масла;</w:t>
      </w:r>
    </w:p>
    <w:bookmarkEnd w:id="142"/>
    <w:bookmarkStart w:name="z165" w:id="143"/>
    <w:p>
      <w:pPr>
        <w:spacing w:after="0"/>
        <w:ind w:left="0"/>
        <w:jc w:val="both"/>
      </w:pPr>
      <w:r>
        <w:rPr>
          <w:rFonts w:ascii="Times New Roman"/>
          <w:b w:val="false"/>
          <w:i w:val="false"/>
          <w:color w:val="000000"/>
          <w:sz w:val="28"/>
        </w:rPr>
        <w:t>
      •строительные отходы;</w:t>
      </w:r>
    </w:p>
    <w:bookmarkEnd w:id="143"/>
    <w:bookmarkStart w:name="z166" w:id="144"/>
    <w:p>
      <w:pPr>
        <w:spacing w:after="0"/>
        <w:ind w:left="0"/>
        <w:jc w:val="both"/>
      </w:pPr>
      <w:r>
        <w:rPr>
          <w:rFonts w:ascii="Times New Roman"/>
          <w:b w:val="false"/>
          <w:i w:val="false"/>
          <w:color w:val="000000"/>
          <w:sz w:val="28"/>
        </w:rPr>
        <w:t>
      •крупногабаритные отходы;</w:t>
      </w:r>
    </w:p>
    <w:bookmarkEnd w:id="144"/>
    <w:bookmarkStart w:name="z167" w:id="145"/>
    <w:p>
      <w:pPr>
        <w:spacing w:after="0"/>
        <w:ind w:left="0"/>
        <w:jc w:val="both"/>
      </w:pPr>
      <w:r>
        <w:rPr>
          <w:rFonts w:ascii="Times New Roman"/>
          <w:b w:val="false"/>
          <w:i w:val="false"/>
          <w:color w:val="000000"/>
          <w:sz w:val="28"/>
        </w:rPr>
        <w:t>
      •бесхозные транспортные средства;</w:t>
      </w:r>
    </w:p>
    <w:bookmarkEnd w:id="145"/>
    <w:bookmarkStart w:name="z168" w:id="146"/>
    <w:p>
      <w:pPr>
        <w:spacing w:after="0"/>
        <w:ind w:left="0"/>
        <w:jc w:val="both"/>
      </w:pPr>
      <w:r>
        <w:rPr>
          <w:rFonts w:ascii="Times New Roman"/>
          <w:b w:val="false"/>
          <w:i w:val="false"/>
          <w:color w:val="000000"/>
          <w:sz w:val="28"/>
        </w:rPr>
        <w:t>
      •золошлаковые отходы.</w:t>
      </w:r>
    </w:p>
    <w:bookmarkEnd w:id="146"/>
    <w:bookmarkStart w:name="z169" w:id="147"/>
    <w:p>
      <w:pPr>
        <w:spacing w:after="0"/>
        <w:ind w:left="0"/>
        <w:jc w:val="both"/>
      </w:pPr>
      <w:r>
        <w:rPr>
          <w:rFonts w:ascii="Times New Roman"/>
          <w:b w:val="false"/>
          <w:i w:val="false"/>
          <w:color w:val="000000"/>
          <w:sz w:val="28"/>
        </w:rPr>
        <w:t>
      Отдельные виды отходов запрещается вывозить на полигон ТБО – их сбор и утилизация должны осуществляться специализированными компаниями. Более того, в законодательстве РК обозначены различные требования по сбору, транспортировке и утилизации в зависимости от вида и характеристик отдельных видов отходов.</w:t>
      </w:r>
    </w:p>
    <w:bookmarkEnd w:id="147"/>
    <w:bookmarkStart w:name="z170" w:id="148"/>
    <w:p>
      <w:pPr>
        <w:spacing w:after="0"/>
        <w:ind w:left="0"/>
        <w:jc w:val="both"/>
      </w:pPr>
      <w:r>
        <w:rPr>
          <w:rFonts w:ascii="Times New Roman"/>
          <w:b w:val="false"/>
          <w:i w:val="false"/>
          <w:color w:val="000000"/>
          <w:sz w:val="28"/>
        </w:rPr>
        <w:t xml:space="preserve">
      </w:t>
      </w:r>
      <w:r>
        <w:rPr>
          <w:rFonts w:ascii="Times New Roman"/>
          <w:b/>
          <w:i w:val="false"/>
          <w:color w:val="000000"/>
          <w:sz w:val="28"/>
        </w:rPr>
        <w:t>3.2.1. Анализ текущей ситуации по управлению медицинскими отходами</w:t>
      </w:r>
    </w:p>
    <w:bookmarkEnd w:id="148"/>
    <w:bookmarkStart w:name="z171" w:id="149"/>
    <w:p>
      <w:pPr>
        <w:spacing w:after="0"/>
        <w:ind w:left="0"/>
        <w:jc w:val="both"/>
      </w:pPr>
      <w:r>
        <w:rPr>
          <w:rFonts w:ascii="Times New Roman"/>
          <w:b w:val="false"/>
          <w:i w:val="false"/>
          <w:color w:val="000000"/>
          <w:sz w:val="28"/>
        </w:rPr>
        <w:t>
      Медицинские отходы–это отходы, образующиеся в процессе оказания медицинских услуг и проведения медицинских манипуляций.</w:t>
      </w:r>
    </w:p>
    <w:bookmarkEnd w:id="149"/>
    <w:bookmarkStart w:name="z172" w:id="150"/>
    <w:p>
      <w:pPr>
        <w:spacing w:after="0"/>
        <w:ind w:left="0"/>
        <w:jc w:val="both"/>
      </w:pPr>
      <w:r>
        <w:rPr>
          <w:rFonts w:ascii="Times New Roman"/>
          <w:b w:val="false"/>
          <w:i w:val="false"/>
          <w:color w:val="000000"/>
          <w:sz w:val="28"/>
        </w:rPr>
        <w:t>
      Управление медицинскими отходами на сегодня регулируется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(утверждены Приказом Министра здравоохранения Республики Казахстан от 23 апреля 2018 года № 187); "Санитарно-эпидемиологические требования к объектам здравоохранения" (утверждены приказом и.о. Министра национальной экономики Республики Казахстан от 24 февраля 2015 года № 127). Ответственным государственным органом Управление здравоохранения области Абай.</w:t>
      </w:r>
    </w:p>
    <w:bookmarkEnd w:id="150"/>
    <w:bookmarkStart w:name="z173" w:id="151"/>
    <w:p>
      <w:pPr>
        <w:spacing w:after="0"/>
        <w:ind w:left="0"/>
        <w:jc w:val="both"/>
      </w:pPr>
      <w:r>
        <w:rPr>
          <w:rFonts w:ascii="Times New Roman"/>
          <w:b w:val="false"/>
          <w:i w:val="false"/>
          <w:color w:val="000000"/>
          <w:sz w:val="28"/>
        </w:rPr>
        <w:t>
      Согласно санитарным правилам "Санитарно-эпидемиологические требования к объектам здравоохранения", утвержденным приказом и.о. Министра национальной экономики Республики Казахстан от 28 февраля 2015 года № 176, медицинские отходы разделены на классы в соответствии со степенью опасности:</w:t>
      </w:r>
    </w:p>
    <w:bookmarkEnd w:id="151"/>
    <w:bookmarkStart w:name="z174" w:id="152"/>
    <w:p>
      <w:pPr>
        <w:spacing w:after="0"/>
        <w:ind w:left="0"/>
        <w:jc w:val="both"/>
      </w:pPr>
      <w:r>
        <w:rPr>
          <w:rFonts w:ascii="Times New Roman"/>
          <w:b w:val="false"/>
          <w:i w:val="false"/>
          <w:color w:val="000000"/>
          <w:sz w:val="28"/>
        </w:rPr>
        <w:t>
      •класс А – неопасные медицинские отходы, подобные ТБО (не имеющие контакта с биологическими жидкостями пациентов, инфекционными больными);</w:t>
      </w:r>
    </w:p>
    <w:bookmarkEnd w:id="152"/>
    <w:bookmarkStart w:name="z175" w:id="153"/>
    <w:p>
      <w:pPr>
        <w:spacing w:after="0"/>
        <w:ind w:left="0"/>
        <w:jc w:val="both"/>
      </w:pPr>
      <w:r>
        <w:rPr>
          <w:rFonts w:ascii="Times New Roman"/>
          <w:b w:val="false"/>
          <w:i w:val="false"/>
          <w:color w:val="000000"/>
          <w:sz w:val="28"/>
        </w:rPr>
        <w:t>
      •класс Б – опасные (эпидемиологически) медицинские отходы (инфицированные и потенциально инфицированные отходы -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w:t>
      </w:r>
    </w:p>
    <w:bookmarkEnd w:id="153"/>
    <w:bookmarkStart w:name="z176" w:id="154"/>
    <w:p>
      <w:pPr>
        <w:spacing w:after="0"/>
        <w:ind w:left="0"/>
        <w:jc w:val="both"/>
      </w:pPr>
      <w:r>
        <w:rPr>
          <w:rFonts w:ascii="Times New Roman"/>
          <w:b w:val="false"/>
          <w:i w:val="false"/>
          <w:color w:val="000000"/>
          <w:sz w:val="28"/>
        </w:rPr>
        <w:t>
      •класс В – чрезвычайно (эпидемиологически) опасные медицинские отходы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w:t>
      </w:r>
    </w:p>
    <w:bookmarkEnd w:id="154"/>
    <w:bookmarkStart w:name="z177" w:id="155"/>
    <w:p>
      <w:pPr>
        <w:spacing w:after="0"/>
        <w:ind w:left="0"/>
        <w:jc w:val="both"/>
      </w:pPr>
      <w:r>
        <w:rPr>
          <w:rFonts w:ascii="Times New Roman"/>
          <w:b w:val="false"/>
          <w:i w:val="false"/>
          <w:color w:val="000000"/>
          <w:sz w:val="28"/>
        </w:rPr>
        <w:t>
      •класс Г – токсикологически опасные медицинские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освещения);</w:t>
      </w:r>
    </w:p>
    <w:bookmarkEnd w:id="155"/>
    <w:bookmarkStart w:name="z178" w:id="156"/>
    <w:p>
      <w:pPr>
        <w:spacing w:after="0"/>
        <w:ind w:left="0"/>
        <w:jc w:val="both"/>
      </w:pPr>
      <w:r>
        <w:rPr>
          <w:rFonts w:ascii="Times New Roman"/>
          <w:b w:val="false"/>
          <w:i w:val="false"/>
          <w:color w:val="000000"/>
          <w:sz w:val="28"/>
        </w:rPr>
        <w:t>
      •класс Д – радиоактивные медицинские отходы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w:t>
      </w:r>
    </w:p>
    <w:bookmarkEnd w:id="156"/>
    <w:bookmarkStart w:name="z179" w:id="157"/>
    <w:p>
      <w:pPr>
        <w:spacing w:after="0"/>
        <w:ind w:left="0"/>
        <w:jc w:val="both"/>
      </w:pPr>
      <w:r>
        <w:rPr>
          <w:rFonts w:ascii="Times New Roman"/>
          <w:b w:val="false"/>
          <w:i w:val="false"/>
          <w:color w:val="000000"/>
          <w:sz w:val="28"/>
        </w:rPr>
        <w:t>
      В соответствии с требованиями действующего законодательства все организации, имеющие отношение в сфере предоставления услуг по здравоохранению, обязаны сдавать отчетность по медицинским отходам. Министерством здравоохранения РК проводится работа по учету медицинских отходов. В 2019 году законодательно закреплена компетенция ведомства по утверждению порядка предоставления информации по медицинским отходам, и приняты правила, требующие от собственников медицинских отходов ежегодно информировать уполномоченный орган в области охраны окружающей среды.</w:t>
      </w:r>
    </w:p>
    <w:bookmarkEnd w:id="157"/>
    <w:bookmarkStart w:name="z180" w:id="158"/>
    <w:p>
      <w:pPr>
        <w:spacing w:after="0"/>
        <w:ind w:left="0"/>
        <w:jc w:val="both"/>
      </w:pPr>
      <w:r>
        <w:rPr>
          <w:rFonts w:ascii="Times New Roman"/>
          <w:b w:val="false"/>
          <w:i w:val="false"/>
          <w:color w:val="000000"/>
          <w:sz w:val="28"/>
        </w:rPr>
        <w:t xml:space="preserve">
      В новом </w:t>
      </w:r>
      <w:r>
        <w:rPr>
          <w:rFonts w:ascii="Times New Roman"/>
          <w:b w:val="false"/>
          <w:i w:val="false"/>
          <w:color w:val="000000"/>
          <w:sz w:val="28"/>
        </w:rPr>
        <w:t>Кодексе</w:t>
      </w:r>
      <w:r>
        <w:rPr>
          <w:rFonts w:ascii="Times New Roman"/>
          <w:b w:val="false"/>
          <w:i w:val="false"/>
          <w:color w:val="000000"/>
          <w:sz w:val="28"/>
        </w:rPr>
        <w:t xml:space="preserve"> "О здоровье народа и системе здравоохранения" разработаны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Также пересмотрены требования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включены дополнительные требования, направленные на контроль качества обезвреживания отходов.</w:t>
      </w:r>
    </w:p>
    <w:bookmarkEnd w:id="158"/>
    <w:bookmarkStart w:name="z181" w:id="159"/>
    <w:p>
      <w:pPr>
        <w:spacing w:after="0"/>
        <w:ind w:left="0"/>
        <w:jc w:val="both"/>
      </w:pPr>
      <w:r>
        <w:rPr>
          <w:rFonts w:ascii="Times New Roman"/>
          <w:b w:val="false"/>
          <w:i w:val="false"/>
          <w:color w:val="000000"/>
          <w:sz w:val="28"/>
        </w:rPr>
        <w:t>
      Предоставление услуг по сбору, транспортировке и утилизации медицинских отходов в настоящее время находится в конкурентной среде. Медицинские учреждения, являющиеся коммунальными предприятиями, в соответствии с действующими нормами в сфере госзакупок работ и услуг, проводят госзакуп услуг по сбору, транспортировке и утилизации мед отходов. Объем услуг (отходы в куб м) определяется по факту работы медучреждения и зависит от объема оказываемых услуг населению. Стоимость услуг определяется на основе коммерческих предложений специализированных организаций по утилизации медицинских отходов.</w:t>
      </w:r>
    </w:p>
    <w:bookmarkEnd w:id="159"/>
    <w:bookmarkStart w:name="z182" w:id="160"/>
    <w:p>
      <w:pPr>
        <w:spacing w:after="0"/>
        <w:ind w:left="0"/>
        <w:jc w:val="both"/>
      </w:pPr>
      <w:r>
        <w:rPr>
          <w:rFonts w:ascii="Times New Roman"/>
          <w:b w:val="false"/>
          <w:i w:val="false"/>
          <w:color w:val="000000"/>
          <w:sz w:val="28"/>
        </w:rPr>
        <w:t>
      В рамках проекта по медицинским отходам ПРООН создала семь центров утилизации медицинских отходов общей мощностью 1 млн 250 тонн в год. (https://www.kaznu.kz/content/files/pages/folder17928).</w:t>
      </w:r>
    </w:p>
    <w:bookmarkEnd w:id="160"/>
    <w:bookmarkStart w:name="z183" w:id="161"/>
    <w:p>
      <w:pPr>
        <w:spacing w:after="0"/>
        <w:ind w:left="0"/>
        <w:jc w:val="both"/>
      </w:pPr>
      <w:r>
        <w:rPr>
          <w:rFonts w:ascii="Times New Roman"/>
          <w:b w:val="false"/>
          <w:i w:val="false"/>
          <w:color w:val="000000"/>
          <w:sz w:val="28"/>
        </w:rPr>
        <w:t>
      С 1 января 2020 года в РК вступил в силу национальный стандарт в сфере обращения с опасными медицинскими отходами СТ РК 3498-2019 "Опасные медицинские отходы. Требования к раздельному сбору, хранению, приему, транспортировке и утилизации (обезвреживанию)". Стандарт утвержден и введен в действие Приказом Председателя Комитета технического регулирования и метрологии Министерства торговли и интеграции Республики Казахстан от "03" декабря 2019 года №451-од.</w:t>
      </w:r>
    </w:p>
    <w:bookmarkEnd w:id="161"/>
    <w:bookmarkStart w:name="z184" w:id="162"/>
    <w:p>
      <w:pPr>
        <w:spacing w:after="0"/>
        <w:ind w:left="0"/>
        <w:jc w:val="both"/>
      </w:pPr>
      <w:r>
        <w:rPr>
          <w:rFonts w:ascii="Times New Roman"/>
          <w:b w:val="false"/>
          <w:i w:val="false"/>
          <w:color w:val="000000"/>
          <w:sz w:val="28"/>
        </w:rPr>
        <w:t>
      Действительно, современная медицина широко использует одноразовые расходные материалы. Это и постельное белье, и халаты, шапочки, перчатки – все, что в течение дня использует персонал больниц. Сегодня в разы увеличилось использование медицинских масок, их тоже необходимо грамотно утилизировать, чтобы не нанести вред окружающей среде.</w:t>
      </w:r>
    </w:p>
    <w:bookmarkEnd w:id="162"/>
    <w:bookmarkStart w:name="z185" w:id="163"/>
    <w:p>
      <w:pPr>
        <w:spacing w:after="0"/>
        <w:ind w:left="0"/>
        <w:jc w:val="both"/>
      </w:pPr>
      <w:r>
        <w:rPr>
          <w:rFonts w:ascii="Times New Roman"/>
          <w:b w:val="false"/>
          <w:i w:val="false"/>
          <w:color w:val="000000"/>
          <w:sz w:val="28"/>
        </w:rPr>
        <w:t>
      Такие отходы, а также медицинские инструменты, отслужившие свой срок, и просроченные лекарства, относятся к классу А – это безопасные отходы. К классу Б относятся предметы и вещества, считающиеся опасными, но не инфекционными. Класс В – опасные отходы, с которыми нужно работать по особому алгоритму, чтобы не допустить распространения инфекций. Также мы перерабатываем предметы класса Г – это люминесцентные лампы с ртутьсодержащим напылением. Это опасный вид утилизации, он требует применения определенных технологий и, конечно же, ответственности.</w:t>
      </w:r>
    </w:p>
    <w:bookmarkEnd w:id="163"/>
    <w:bookmarkStart w:name="z186" w:id="164"/>
    <w:p>
      <w:pPr>
        <w:spacing w:after="0"/>
        <w:ind w:left="0"/>
        <w:jc w:val="both"/>
      </w:pPr>
      <w:r>
        <w:rPr>
          <w:rFonts w:ascii="Times New Roman"/>
          <w:b w:val="false"/>
          <w:i w:val="false"/>
          <w:color w:val="000000"/>
          <w:sz w:val="28"/>
        </w:rPr>
        <w:t xml:space="preserve">
      </w:t>
      </w:r>
      <w:r>
        <w:rPr>
          <w:rFonts w:ascii="Times New Roman"/>
          <w:b/>
          <w:i w:val="false"/>
          <w:color w:val="000000"/>
          <w:sz w:val="28"/>
        </w:rPr>
        <w:t>3.2.2. Анализ текущей ситуации по управлению отходами электрического и электронного оборудования, ртутьсодержащих ламп и источников питания</w:t>
      </w:r>
    </w:p>
    <w:bookmarkEnd w:id="164"/>
    <w:bookmarkStart w:name="z187" w:id="165"/>
    <w:p>
      <w:pPr>
        <w:spacing w:after="0"/>
        <w:ind w:left="0"/>
        <w:jc w:val="both"/>
      </w:pPr>
      <w:r>
        <w:rPr>
          <w:rFonts w:ascii="Times New Roman"/>
          <w:b w:val="false"/>
          <w:i w:val="false"/>
          <w:color w:val="000000"/>
          <w:sz w:val="28"/>
        </w:rPr>
        <w:t>
      Отходы электрического и электронного оборудования</w:t>
      </w:r>
    </w:p>
    <w:bookmarkEnd w:id="165"/>
    <w:bookmarkStart w:name="z188" w:id="166"/>
    <w:p>
      <w:pPr>
        <w:spacing w:after="0"/>
        <w:ind w:left="0"/>
        <w:jc w:val="both"/>
      </w:pPr>
      <w:r>
        <w:rPr>
          <w:rFonts w:ascii="Times New Roman"/>
          <w:b w:val="false"/>
          <w:i w:val="false"/>
          <w:color w:val="000000"/>
          <w:sz w:val="28"/>
        </w:rPr>
        <w:t>
      По району Жаңасемей отходов электрического и электронного оборудования принимает частные предприниматели и вывозят на утилизацию в другие области или в приграничные города Россиской Федерациии.</w:t>
      </w:r>
    </w:p>
    <w:bookmarkEnd w:id="166"/>
    <w:bookmarkStart w:name="z189" w:id="167"/>
    <w:p>
      <w:pPr>
        <w:spacing w:after="0"/>
        <w:ind w:left="0"/>
        <w:jc w:val="both"/>
      </w:pPr>
      <w:r>
        <w:rPr>
          <w:rFonts w:ascii="Times New Roman"/>
          <w:b w:val="false"/>
          <w:i w:val="false"/>
          <w:color w:val="000000"/>
          <w:sz w:val="28"/>
        </w:rPr>
        <w:t>
      Отходы электрического и электронного оборудования в условиях полигона подвергаются коррозии и окислению, а также содержат различные тяжелые металлы, поэтому их захоронение на полигоне ТБО запрещено.</w:t>
      </w:r>
    </w:p>
    <w:bookmarkEnd w:id="167"/>
    <w:bookmarkStart w:name="z190" w:id="168"/>
    <w:p>
      <w:pPr>
        <w:spacing w:after="0"/>
        <w:ind w:left="0"/>
        <w:jc w:val="both"/>
      </w:pPr>
      <w:r>
        <w:rPr>
          <w:rFonts w:ascii="Times New Roman"/>
          <w:b w:val="false"/>
          <w:i w:val="false"/>
          <w:color w:val="000000"/>
          <w:sz w:val="28"/>
        </w:rPr>
        <w:t>
      Образующиеся у физических лиц отходы электрического и электронного оборудования удаляются в контейнеры для ТБО, а отходы крупногабаритного оборудования складируются на контейнерных площадках для ТБО вместе с инертными с точки зрения захоронения КГО (мебель, строительные отходы). Далее отходы электрического и электронного оборудования вывозятся мусор вывозящими организациями на МСК, где извлекаются в ходе сортировки из общего объема отходов.</w:t>
      </w:r>
    </w:p>
    <w:bookmarkEnd w:id="168"/>
    <w:bookmarkStart w:name="z191" w:id="169"/>
    <w:p>
      <w:pPr>
        <w:spacing w:after="0"/>
        <w:ind w:left="0"/>
        <w:jc w:val="both"/>
      </w:pPr>
      <w:r>
        <w:rPr>
          <w:rFonts w:ascii="Times New Roman"/>
          <w:b w:val="false"/>
          <w:i w:val="false"/>
          <w:color w:val="000000"/>
          <w:sz w:val="28"/>
        </w:rPr>
        <w:t>
      Согласно анализу выборки, массовая доля электрооборудования в составе КГО составляет 10%.</w:t>
      </w:r>
    </w:p>
    <w:bookmarkEnd w:id="169"/>
    <w:bookmarkStart w:name="z192" w:id="170"/>
    <w:p>
      <w:pPr>
        <w:spacing w:after="0"/>
        <w:ind w:left="0"/>
        <w:jc w:val="both"/>
      </w:pPr>
      <w:r>
        <w:rPr>
          <w:rFonts w:ascii="Times New Roman"/>
          <w:b w:val="false"/>
          <w:i w:val="false"/>
          <w:color w:val="000000"/>
          <w:sz w:val="28"/>
        </w:rPr>
        <w:t>
      Отходы электрического и электронного оборудования, образующиеся у юридических лиц, утилизируются специальными компаниями на договорной основе.</w:t>
      </w:r>
    </w:p>
    <w:bookmarkEnd w:id="170"/>
    <w:bookmarkStart w:name="z193" w:id="171"/>
    <w:p>
      <w:pPr>
        <w:spacing w:after="0"/>
        <w:ind w:left="0"/>
        <w:jc w:val="both"/>
      </w:pPr>
      <w:r>
        <w:rPr>
          <w:rFonts w:ascii="Times New Roman"/>
          <w:b w:val="false"/>
          <w:i w:val="false"/>
          <w:color w:val="000000"/>
          <w:sz w:val="28"/>
        </w:rPr>
        <w:t>
      Электронные отходы должны вывозиться на склады и производственные помещения для переработки. Основной метод переработки – разбор на ценные компоненты и фракции.</w:t>
      </w:r>
    </w:p>
    <w:bookmarkEnd w:id="171"/>
    <w:bookmarkStart w:name="z194" w:id="172"/>
    <w:p>
      <w:pPr>
        <w:spacing w:after="0"/>
        <w:ind w:left="0"/>
        <w:jc w:val="both"/>
      </w:pPr>
      <w:r>
        <w:rPr>
          <w:rFonts w:ascii="Times New Roman"/>
          <w:b w:val="false"/>
          <w:i w:val="false"/>
          <w:color w:val="000000"/>
          <w:sz w:val="28"/>
        </w:rPr>
        <w:t>
      -списание и утилизация промышленного оборудования;</w:t>
      </w:r>
    </w:p>
    <w:bookmarkEnd w:id="172"/>
    <w:bookmarkStart w:name="z195" w:id="173"/>
    <w:p>
      <w:pPr>
        <w:spacing w:after="0"/>
        <w:ind w:left="0"/>
        <w:jc w:val="both"/>
      </w:pPr>
      <w:r>
        <w:rPr>
          <w:rFonts w:ascii="Times New Roman"/>
          <w:b w:val="false"/>
          <w:i w:val="false"/>
          <w:color w:val="000000"/>
          <w:sz w:val="28"/>
        </w:rPr>
        <w:t>
      -списание и утилизация компьютерной техники и оргтехники; (компьютеры, мониторы, принтеры, факсы, телефоны и др.);</w:t>
      </w:r>
    </w:p>
    <w:bookmarkEnd w:id="173"/>
    <w:bookmarkStart w:name="z196" w:id="174"/>
    <w:p>
      <w:pPr>
        <w:spacing w:after="0"/>
        <w:ind w:left="0"/>
        <w:jc w:val="both"/>
      </w:pPr>
      <w:r>
        <w:rPr>
          <w:rFonts w:ascii="Times New Roman"/>
          <w:b w:val="false"/>
          <w:i w:val="false"/>
          <w:color w:val="000000"/>
          <w:sz w:val="28"/>
        </w:rPr>
        <w:t>
      -списание и утилизация бытовой техники (холодильники, стиральные машины, плиты и др.);</w:t>
      </w:r>
    </w:p>
    <w:bookmarkEnd w:id="174"/>
    <w:bookmarkStart w:name="z197" w:id="175"/>
    <w:p>
      <w:pPr>
        <w:spacing w:after="0"/>
        <w:ind w:left="0"/>
        <w:jc w:val="both"/>
      </w:pPr>
      <w:r>
        <w:rPr>
          <w:rFonts w:ascii="Times New Roman"/>
          <w:b w:val="false"/>
          <w:i w:val="false"/>
          <w:color w:val="000000"/>
          <w:sz w:val="28"/>
        </w:rPr>
        <w:t>
      -списание и утилизация промышленных отходов;</w:t>
      </w:r>
    </w:p>
    <w:bookmarkEnd w:id="175"/>
    <w:bookmarkStart w:name="z198" w:id="176"/>
    <w:p>
      <w:pPr>
        <w:spacing w:after="0"/>
        <w:ind w:left="0"/>
        <w:jc w:val="both"/>
      </w:pPr>
      <w:r>
        <w:rPr>
          <w:rFonts w:ascii="Times New Roman"/>
          <w:b w:val="false"/>
          <w:i w:val="false"/>
          <w:color w:val="000000"/>
          <w:sz w:val="28"/>
        </w:rPr>
        <w:t>
      -списание и утилизация автомобильных шин, аккумуляторов и т. д.;</w:t>
      </w:r>
    </w:p>
    <w:bookmarkEnd w:id="176"/>
    <w:bookmarkStart w:name="z199" w:id="177"/>
    <w:p>
      <w:pPr>
        <w:spacing w:after="0"/>
        <w:ind w:left="0"/>
        <w:jc w:val="both"/>
      </w:pPr>
      <w:r>
        <w:rPr>
          <w:rFonts w:ascii="Times New Roman"/>
          <w:b w:val="false"/>
          <w:i w:val="false"/>
          <w:color w:val="000000"/>
          <w:sz w:val="28"/>
        </w:rPr>
        <w:t>
      -утилизация энергосберегающих, люминесцентных, ртутьсодержащих ламп;</w:t>
      </w:r>
    </w:p>
    <w:bookmarkEnd w:id="177"/>
    <w:bookmarkStart w:name="z200" w:id="178"/>
    <w:p>
      <w:pPr>
        <w:spacing w:after="0"/>
        <w:ind w:left="0"/>
        <w:jc w:val="both"/>
      </w:pPr>
      <w:r>
        <w:rPr>
          <w:rFonts w:ascii="Times New Roman"/>
          <w:b w:val="false"/>
          <w:i w:val="false"/>
          <w:color w:val="000000"/>
          <w:sz w:val="28"/>
        </w:rPr>
        <w:t>
      -утилизация, вывоз отработанных масел.</w:t>
      </w:r>
    </w:p>
    <w:bookmarkEnd w:id="178"/>
    <w:bookmarkStart w:name="z201" w:id="179"/>
    <w:p>
      <w:pPr>
        <w:spacing w:after="0"/>
        <w:ind w:left="0"/>
        <w:jc w:val="both"/>
      </w:pPr>
      <w:r>
        <w:rPr>
          <w:rFonts w:ascii="Times New Roman"/>
          <w:b w:val="false"/>
          <w:i w:val="false"/>
          <w:color w:val="000000"/>
          <w:sz w:val="28"/>
        </w:rPr>
        <w:t>
      Необходимо организовать передвижной пункт приема и на бесплатной основе вывозить на утилизацию отходы электронного и электротехнического оборудования.</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i w:val="false"/>
          <w:color w:val="000000"/>
          <w:sz w:val="28"/>
        </w:rPr>
        <w:t>3.2.3 Анализ текущей ситуации по управлению отходами автомобильных шин и отработанных масел</w:t>
      </w:r>
    </w:p>
    <w:bookmarkEnd w:id="180"/>
    <w:bookmarkStart w:name="z203" w:id="181"/>
    <w:p>
      <w:pPr>
        <w:spacing w:after="0"/>
        <w:ind w:left="0"/>
        <w:jc w:val="both"/>
      </w:pPr>
      <w:r>
        <w:rPr>
          <w:rFonts w:ascii="Times New Roman"/>
          <w:b w:val="false"/>
          <w:i w:val="false"/>
          <w:color w:val="000000"/>
          <w:sz w:val="28"/>
        </w:rPr>
        <w:t>
      В последние годы повсеместно на ряду с увеличением количества автомобилей растет проблема утилизации отходов изношенных шин. В районе Жаңасемей вопросы утилизации вышедших из употребления шин являются также актуальными.</w:t>
      </w:r>
    </w:p>
    <w:bookmarkEnd w:id="181"/>
    <w:bookmarkStart w:name="z204" w:id="182"/>
    <w:p>
      <w:pPr>
        <w:spacing w:after="0"/>
        <w:ind w:left="0"/>
        <w:jc w:val="both"/>
      </w:pPr>
      <w:r>
        <w:rPr>
          <w:rFonts w:ascii="Times New Roman"/>
          <w:b w:val="false"/>
          <w:i w:val="false"/>
          <w:color w:val="000000"/>
          <w:sz w:val="28"/>
        </w:rPr>
        <w:t>
      Автомобильные шины изготавливаются из резины или других материалов, но с добавлением каучука, в состав входят технический углерод или сажа, диоксид кремния или силикат, сера, натуральные масла или смолы. У производителей имеется свой оптимальный химический состав, который определяет различные характеристики. Вышедшие из эксплуатации автопокрышки являются одним из самых многотоннажных полимерных отходов, вышедшие из употребления шины накапливаются в местах их эксплуатации (в автохозяйствах, на аэродромах, промышленных и сельскохозяйственных предприятиях, шиномонтажных мастерских, горно-обогатительных комбинатах и т.д.). Проблема переработки изношенных шин имеет важное экологическое значение, поскольку засыпанная землей шина разлагается более 150 лет, а вывезенные на свалки или рассеянные на окружающих территориях, шины длительное время загрязняют окружающую среду вследствие высокой стойкости к воздействию внешних факторов (солнечного света, кислорода, озона, микробиологических воздействий).</w:t>
      </w:r>
    </w:p>
    <w:bookmarkEnd w:id="182"/>
    <w:bookmarkStart w:name="z205" w:id="183"/>
    <w:p>
      <w:pPr>
        <w:spacing w:after="0"/>
        <w:ind w:left="0"/>
        <w:jc w:val="both"/>
      </w:pPr>
      <w:r>
        <w:rPr>
          <w:rFonts w:ascii="Times New Roman"/>
          <w:b w:val="false"/>
          <w:i w:val="false"/>
          <w:color w:val="000000"/>
          <w:sz w:val="28"/>
        </w:rPr>
        <w:t>
      Все это время будет происходить вымывание токсичных органических соединений, которые попадут в почву. Места их скопления, особенно в регионах с жарким климатом, служат благоприятной средой обитания и размножения для грызунов, змей и насекомых, являющихся разносчиками различных заболеваний.</w:t>
      </w:r>
    </w:p>
    <w:bookmarkEnd w:id="183"/>
    <w:bookmarkStart w:name="z206" w:id="184"/>
    <w:p>
      <w:pPr>
        <w:spacing w:after="0"/>
        <w:ind w:left="0"/>
        <w:jc w:val="both"/>
      </w:pPr>
      <w:r>
        <w:rPr>
          <w:rFonts w:ascii="Times New Roman"/>
          <w:b w:val="false"/>
          <w:i w:val="false"/>
          <w:color w:val="000000"/>
          <w:sz w:val="28"/>
        </w:rPr>
        <w:t>
      Кроме того, шины обладают высокой пожароопасностью и относятся к 4 классу опасности, а продукты их неконтролируемого сжигания оказывают крайне вредное влияние на окружающую среду (почву, водный, воздушный бассейны). Температура горения шины равна температуре горения каменного угля, поэтому потушить такое возгорание крайне сложно.</w:t>
      </w:r>
    </w:p>
    <w:bookmarkEnd w:id="184"/>
    <w:bookmarkStart w:name="z207" w:id="185"/>
    <w:p>
      <w:pPr>
        <w:spacing w:after="0"/>
        <w:ind w:left="0"/>
        <w:jc w:val="both"/>
      </w:pPr>
      <w:r>
        <w:rPr>
          <w:rFonts w:ascii="Times New Roman"/>
          <w:b w:val="false"/>
          <w:i w:val="false"/>
          <w:color w:val="000000"/>
          <w:sz w:val="28"/>
        </w:rPr>
        <w:t>
      Проблема использования изношенных шин имеет также существенное экономическое значение, поскольку потребности экономики в природных ресурсах непрерывно растут, а их стоимость постоянно повышается. Переработка изношенных шин, содержащих помимо резины, технические свойства которой близки к первоначальным, также большое количество армирующих текстильных и металлических материалов, является источником экономии природных ресурсов.</w:t>
      </w:r>
    </w:p>
    <w:bookmarkEnd w:id="185"/>
    <w:bookmarkStart w:name="z208" w:id="186"/>
    <w:p>
      <w:pPr>
        <w:spacing w:after="0"/>
        <w:ind w:left="0"/>
        <w:jc w:val="both"/>
      </w:pPr>
      <w:r>
        <w:rPr>
          <w:rFonts w:ascii="Times New Roman"/>
          <w:b w:val="false"/>
          <w:i w:val="false"/>
          <w:color w:val="000000"/>
          <w:sz w:val="28"/>
        </w:rPr>
        <w:t xml:space="preserve">
      В соответствии с пп6 п.1 </w:t>
      </w:r>
      <w:r>
        <w:rPr>
          <w:rFonts w:ascii="Times New Roman"/>
          <w:b w:val="false"/>
          <w:i w:val="false"/>
          <w:color w:val="000000"/>
          <w:sz w:val="28"/>
        </w:rPr>
        <w:t>ст.351</w:t>
      </w:r>
      <w:r>
        <w:rPr>
          <w:rFonts w:ascii="Times New Roman"/>
          <w:b w:val="false"/>
          <w:i w:val="false"/>
          <w:color w:val="000000"/>
          <w:sz w:val="28"/>
        </w:rPr>
        <w:t xml:space="preserve"> Экологического Кодекса РК предусматривает запрет на захоронение шин на полигонах. Утилизация шин, а не их захоронение и сжигание, позволят сохранить природные запасы ценного сырья, стимулировать развитие ресурсосберегающих, дешевых технологий, а также очистить и оздоровить окружающую среду.</w:t>
      </w:r>
    </w:p>
    <w:bookmarkEnd w:id="186"/>
    <w:bookmarkStart w:name="z209" w:id="187"/>
    <w:p>
      <w:pPr>
        <w:spacing w:after="0"/>
        <w:ind w:left="0"/>
        <w:jc w:val="both"/>
      </w:pPr>
      <w:r>
        <w:rPr>
          <w:rFonts w:ascii="Times New Roman"/>
          <w:b w:val="false"/>
          <w:i w:val="false"/>
          <w:color w:val="000000"/>
          <w:sz w:val="28"/>
        </w:rPr>
        <w:t>
      На сегодня имеется Государственный стандарт "Отходы. Шины автотранспортные. Требования безопасности при обращении". Стандарт устанавливает и определяет требования в отношении стадий жизненного цикла отходов шин, камер (в том числе их кусков и фрагментов): сбора, хранения, транспортировки, утилизации и переработки. Требования стандарта могут также распространяться на отходы прочей резиновой продукции.</w:t>
      </w:r>
    </w:p>
    <w:bookmarkEnd w:id="187"/>
    <w:bookmarkStart w:name="z210" w:id="188"/>
    <w:p>
      <w:pPr>
        <w:spacing w:after="0"/>
        <w:ind w:left="0"/>
        <w:jc w:val="both"/>
      </w:pPr>
      <w:r>
        <w:rPr>
          <w:rFonts w:ascii="Times New Roman"/>
          <w:b w:val="false"/>
          <w:i w:val="false"/>
          <w:color w:val="000000"/>
          <w:sz w:val="28"/>
        </w:rPr>
        <w:t>
      В районе Жаңасемей имеются автосервисы и шиномонтажные, предлагающих услуги сбора и утилизации шин . Утилизация отработанных автомобильных шин в соответствии с законодательством РК должна производиться специализированными компаниями, располагающими специальным оборудованием.</w:t>
      </w:r>
    </w:p>
    <w:bookmarkEnd w:id="188"/>
    <w:bookmarkStart w:name="z211" w:id="189"/>
    <w:p>
      <w:pPr>
        <w:spacing w:after="0"/>
        <w:ind w:left="0"/>
        <w:jc w:val="both"/>
      </w:pPr>
      <w:r>
        <w:rPr>
          <w:rFonts w:ascii="Times New Roman"/>
          <w:b w:val="false"/>
          <w:i w:val="false"/>
          <w:color w:val="000000"/>
          <w:sz w:val="28"/>
        </w:rPr>
        <w:t>
      Множество мелких шиномонтажных, пунктов автосервиса складируют у себя шины для дальнейшей передачи переработчикам.</w:t>
      </w:r>
    </w:p>
    <w:bookmarkEnd w:id="189"/>
    <w:bookmarkStart w:name="z212" w:id="190"/>
    <w:p>
      <w:pPr>
        <w:spacing w:after="0"/>
        <w:ind w:left="0"/>
        <w:jc w:val="both"/>
      </w:pPr>
      <w:r>
        <w:rPr>
          <w:rFonts w:ascii="Times New Roman"/>
          <w:b w:val="false"/>
          <w:i w:val="false"/>
          <w:color w:val="000000"/>
          <w:sz w:val="28"/>
        </w:rPr>
        <w:t>
      В процессе переработки шин получают пиролизное топливо, пиролизный техуглерод, резиновую крошку, которую можно использовать в дорожном строительстве, производстве резиновых покрытий для спортивных, детских площадок и пр. Предлагается проработать эффективный механизм переработки шин совместно с ТОО "Оператор РОП".</w:t>
      </w:r>
    </w:p>
    <w:bookmarkEnd w:id="190"/>
    <w:bookmarkStart w:name="z213" w:id="191"/>
    <w:p>
      <w:pPr>
        <w:spacing w:after="0"/>
        <w:ind w:left="0"/>
        <w:jc w:val="both"/>
      </w:pPr>
      <w:r>
        <w:rPr>
          <w:rFonts w:ascii="Times New Roman"/>
          <w:b w:val="false"/>
          <w:i w:val="false"/>
          <w:color w:val="000000"/>
          <w:sz w:val="28"/>
        </w:rPr>
        <w:t xml:space="preserve">
      </w:t>
      </w:r>
      <w:r>
        <w:rPr>
          <w:rFonts w:ascii="Times New Roman"/>
          <w:b/>
          <w:i w:val="false"/>
          <w:color w:val="000000"/>
          <w:sz w:val="28"/>
        </w:rPr>
        <w:t>3.2.4. Анализ текущей ситуации по управлению строительными отходами</w:t>
      </w:r>
    </w:p>
    <w:bookmarkEnd w:id="191"/>
    <w:bookmarkStart w:name="z214" w:id="192"/>
    <w:p>
      <w:pPr>
        <w:spacing w:after="0"/>
        <w:ind w:left="0"/>
        <w:jc w:val="both"/>
      </w:pPr>
      <w:r>
        <w:rPr>
          <w:rFonts w:ascii="Times New Roman"/>
          <w:b w:val="false"/>
          <w:i w:val="false"/>
          <w:color w:val="000000"/>
          <w:sz w:val="28"/>
        </w:rPr>
        <w:t>
      На сегодня на территории района Жаңасемей отсутствуют площадки для сбора строительных отходов. В соответствии с Правилами благоустройства района Жаңасемей вывоз строительных отходов производится на основании отдельного договора.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Экологическим Кодексом Республики Казахстан</w:t>
      </w:r>
      <w:r>
        <w:rPr>
          <w:rFonts w:ascii="Times New Roman"/>
          <w:b w:val="false"/>
          <w:i w:val="false"/>
          <w:color w:val="000000"/>
          <w:sz w:val="28"/>
        </w:rPr>
        <w:t xml:space="preserve"> запрещено захоронение строительных отходов на полигонах. При утилизации строительных отходов возможно применение бетона, щебня, кирпичного отхода, песка, грунта при изготовлении щебеночной смеси, можно использовать на полигонах для захоронения твердых бытовых отходов в качестве изоляционного материала, или направляться на отсыпку или рекультивацию территорий, где проектно-сметной документацией разрешается их применение.</w:t>
      </w:r>
    </w:p>
    <w:bookmarkStart w:name="z216" w:id="193"/>
    <w:p>
      <w:pPr>
        <w:spacing w:after="0"/>
        <w:ind w:left="0"/>
        <w:jc w:val="both"/>
      </w:pPr>
      <w:r>
        <w:rPr>
          <w:rFonts w:ascii="Times New Roman"/>
          <w:b w:val="false"/>
          <w:i w:val="false"/>
          <w:color w:val="000000"/>
          <w:sz w:val="28"/>
        </w:rPr>
        <w:t>
      Также, согласно пункта 2.5. протокольного поручения заседании Совета по переходу к "Зеленой экономике" при Президенте Республики Казахстан акимам областей поручено применение строительных отходов в уплотнении и рекультивации полигонов твердых бытовых отходов, а также рекультивации исторических мест добычи общераспространенных полезных ископаемых.</w:t>
      </w:r>
    </w:p>
    <w:bookmarkEnd w:id="193"/>
    <w:bookmarkStart w:name="z217" w:id="194"/>
    <w:p>
      <w:pPr>
        <w:spacing w:after="0"/>
        <w:ind w:left="0"/>
        <w:jc w:val="both"/>
      </w:pPr>
      <w:r>
        <w:rPr>
          <w:rFonts w:ascii="Times New Roman"/>
          <w:b w:val="false"/>
          <w:i w:val="false"/>
          <w:color w:val="000000"/>
          <w:sz w:val="28"/>
        </w:rPr>
        <w:t xml:space="preserve">
      </w:t>
      </w:r>
      <w:r>
        <w:rPr>
          <w:rFonts w:ascii="Times New Roman"/>
          <w:b/>
          <w:i w:val="false"/>
          <w:color w:val="000000"/>
          <w:sz w:val="28"/>
        </w:rPr>
        <w:t>3.2.5. Анализ текущей ситуации по управлению крупногабаритными отходами</w:t>
      </w:r>
    </w:p>
    <w:bookmarkEnd w:id="194"/>
    <w:bookmarkStart w:name="z218" w:id="195"/>
    <w:p>
      <w:pPr>
        <w:spacing w:after="0"/>
        <w:ind w:left="0"/>
        <w:jc w:val="both"/>
      </w:pPr>
      <w:r>
        <w:rPr>
          <w:rFonts w:ascii="Times New Roman"/>
          <w:b w:val="false"/>
          <w:i w:val="false"/>
          <w:color w:val="000000"/>
          <w:sz w:val="28"/>
        </w:rPr>
        <w:t>
      В соответствии с Правилами благоустройства района Жаңасемей вывоз крупногабаритных отходов (КГМ) должен производиться на основании отдельного договора со специализированными мусоровывозящими организациями. В районе нет специализированных предприятий, занимающихся сбором, вывозом и захоронением твердо-бытовых отходов. Вывоз мусора с населения на свалку осуществляется физическими лицами на основании устного договора. Но данная норма редко выполняется физическими и юридическими лицами, что приводит к проблеме складирования КГМ на контейнерных площадках общего пользования и дополнительных расходам мусоровывозящими организациями по транспортировке КГМ на МСК либо полигоны.</w:t>
      </w:r>
    </w:p>
    <w:bookmarkEnd w:id="195"/>
    <w:bookmarkStart w:name="z219" w:id="196"/>
    <w:p>
      <w:pPr>
        <w:spacing w:after="0"/>
        <w:ind w:left="0"/>
        <w:jc w:val="both"/>
      </w:pPr>
      <w:r>
        <w:rPr>
          <w:rFonts w:ascii="Times New Roman"/>
          <w:b w:val="false"/>
          <w:i w:val="false"/>
          <w:color w:val="000000"/>
          <w:sz w:val="28"/>
        </w:rPr>
        <w:t>
      Финансирование услуг по вывозу и утилизации КГМ из средств местного бюджета не производится. Для решения указанной проблемы необходимо взаимодействие населения с мусоровывозящими организациями, а также участковых инспекторов отдела полиции района Жаңасемей по выявлению нарушителей Правил благоустройства и привлечению их к административной ответственности. Здесь также важную роль играет участие общественности в пресечении таких нарушений.</w:t>
      </w:r>
    </w:p>
    <w:bookmarkEnd w:id="196"/>
    <w:bookmarkStart w:name="z220" w:id="197"/>
    <w:p>
      <w:pPr>
        <w:spacing w:after="0"/>
        <w:ind w:left="0"/>
        <w:jc w:val="both"/>
      </w:pPr>
      <w:r>
        <w:rPr>
          <w:rFonts w:ascii="Times New Roman"/>
          <w:b w:val="false"/>
          <w:i w:val="false"/>
          <w:color w:val="000000"/>
          <w:sz w:val="28"/>
        </w:rPr>
        <w:t>
      В районе Жаңасемей имеются предприятия, занимающиеся по договору вывозом старой бытовой техники (телевизоров, холодильников и пр.), мебели и их переработкой.</w:t>
      </w:r>
    </w:p>
    <w:bookmarkEnd w:id="197"/>
    <w:bookmarkStart w:name="z221" w:id="198"/>
    <w:p>
      <w:pPr>
        <w:spacing w:after="0"/>
        <w:ind w:left="0"/>
        <w:jc w:val="both"/>
      </w:pPr>
      <w:r>
        <w:rPr>
          <w:rFonts w:ascii="Times New Roman"/>
          <w:b w:val="false"/>
          <w:i w:val="false"/>
          <w:color w:val="000000"/>
          <w:sz w:val="28"/>
        </w:rPr>
        <w:t xml:space="preserve">
      </w:t>
      </w:r>
      <w:r>
        <w:rPr>
          <w:rFonts w:ascii="Times New Roman"/>
          <w:b/>
          <w:i w:val="false"/>
          <w:color w:val="000000"/>
          <w:sz w:val="28"/>
        </w:rPr>
        <w:t>3.2.6. Анализ текущей ситуации по управлению бесхозными транспортными средствами</w:t>
      </w:r>
    </w:p>
    <w:bookmarkEnd w:id="198"/>
    <w:bookmarkStart w:name="z222" w:id="199"/>
    <w:p>
      <w:pPr>
        <w:spacing w:after="0"/>
        <w:ind w:left="0"/>
        <w:jc w:val="both"/>
      </w:pPr>
      <w:r>
        <w:rPr>
          <w:rFonts w:ascii="Times New Roman"/>
          <w:b w:val="false"/>
          <w:i w:val="false"/>
          <w:color w:val="000000"/>
          <w:sz w:val="28"/>
        </w:rPr>
        <w:t>
      В соответствии с Правилами благоустройства района Жаңасемей запрещается:</w:t>
      </w:r>
    </w:p>
    <w:bookmarkEnd w:id="199"/>
    <w:bookmarkStart w:name="z223" w:id="200"/>
    <w:p>
      <w:pPr>
        <w:spacing w:after="0"/>
        <w:ind w:left="0"/>
        <w:jc w:val="both"/>
      </w:pPr>
      <w:r>
        <w:rPr>
          <w:rFonts w:ascii="Times New Roman"/>
          <w:b w:val="false"/>
          <w:i w:val="false"/>
          <w:color w:val="000000"/>
          <w:sz w:val="28"/>
        </w:rPr>
        <w:t>
      На территории жилых домов, а также на придомовой территории не допускается: 1) стоянка и парковка транспортных средств вне специально выделенных и обозначенных знаками и (или) разметками мест.</w:t>
      </w:r>
    </w:p>
    <w:bookmarkEnd w:id="200"/>
    <w:bookmarkStart w:name="z224" w:id="201"/>
    <w:p>
      <w:pPr>
        <w:spacing w:after="0"/>
        <w:ind w:left="0"/>
        <w:jc w:val="both"/>
      </w:pPr>
      <w:r>
        <w:rPr>
          <w:rFonts w:ascii="Times New Roman"/>
          <w:b w:val="false"/>
          <w:i w:val="false"/>
          <w:color w:val="000000"/>
          <w:sz w:val="28"/>
        </w:rPr>
        <w:t>
      В связи с принятием механизма выдачи сертификатов на скидку при покупке нового автомобиля размещение на территориях вышедших из эксплуатации автомобилей практически не наблюдается.</w:t>
      </w:r>
    </w:p>
    <w:bookmarkEnd w:id="201"/>
    <w:bookmarkStart w:name="z225" w:id="202"/>
    <w:p>
      <w:pPr>
        <w:spacing w:after="0"/>
        <w:ind w:left="0"/>
        <w:jc w:val="both"/>
      </w:pPr>
      <w:r>
        <w:rPr>
          <w:rFonts w:ascii="Times New Roman"/>
          <w:b w:val="false"/>
          <w:i w:val="false"/>
          <w:color w:val="000000"/>
          <w:sz w:val="28"/>
        </w:rPr>
        <w:t>
      На сайте ТОО "Оператор РОП" https://recycle.kz размещена информация о порядке сдачи на утилизацию автохлам.</w:t>
      </w:r>
    </w:p>
    <w:bookmarkEnd w:id="202"/>
    <w:bookmarkStart w:name="z226" w:id="203"/>
    <w:p>
      <w:pPr>
        <w:spacing w:after="0"/>
        <w:ind w:left="0"/>
        <w:jc w:val="both"/>
      </w:pPr>
      <w:r>
        <w:rPr>
          <w:rFonts w:ascii="Times New Roman"/>
          <w:b w:val="false"/>
          <w:i w:val="false"/>
          <w:color w:val="000000"/>
          <w:sz w:val="28"/>
        </w:rPr>
        <w:t>
      Акиматами сельских округов периодически проводятся работы по выявлению брошенных, вышедших из эксплуатации, автомобилей, выявление автовладельцев совместно отделом полиции района Жаңасемей и уведомление автовладельцев о необходимости утилизации автохлам.</w:t>
      </w:r>
    </w:p>
    <w:bookmarkEnd w:id="203"/>
    <w:bookmarkStart w:name="z227"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3.2.7. Анализ текущей ситуации по управлению </w:t>
      </w:r>
      <w:r>
        <w:rPr>
          <w:rFonts w:ascii="Times New Roman"/>
          <w:b/>
          <w:i w:val="false"/>
          <w:color w:val="000000"/>
          <w:sz w:val="28"/>
        </w:rPr>
        <w:t>золошлаковыми</w:t>
      </w:r>
      <w:r>
        <w:rPr>
          <w:rFonts w:ascii="Times New Roman"/>
          <w:b/>
          <w:i w:val="false"/>
          <w:color w:val="000000"/>
          <w:sz w:val="28"/>
        </w:rPr>
        <w:t xml:space="preserve"> отходами</w:t>
      </w:r>
    </w:p>
    <w:bookmarkEnd w:id="204"/>
    <w:bookmarkStart w:name="z228" w:id="205"/>
    <w:p>
      <w:pPr>
        <w:spacing w:after="0"/>
        <w:ind w:left="0"/>
        <w:jc w:val="both"/>
      </w:pPr>
      <w:r>
        <w:rPr>
          <w:rFonts w:ascii="Times New Roman"/>
          <w:b w:val="false"/>
          <w:i w:val="false"/>
          <w:color w:val="000000"/>
          <w:sz w:val="28"/>
        </w:rPr>
        <w:t xml:space="preserve">
      В соответствии с Типовыми правилами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п. 21. не допускается сброс и складирование золы в контейнеры для твердых бытовых отходов и на контейнерные площадки.</w:t>
      </w:r>
    </w:p>
    <w:bookmarkEnd w:id="205"/>
    <w:bookmarkStart w:name="z229" w:id="206"/>
    <w:p>
      <w:pPr>
        <w:spacing w:after="0"/>
        <w:ind w:left="0"/>
        <w:jc w:val="both"/>
      </w:pPr>
      <w:r>
        <w:rPr>
          <w:rFonts w:ascii="Times New Roman"/>
          <w:b w:val="false"/>
          <w:i w:val="false"/>
          <w:color w:val="000000"/>
          <w:sz w:val="28"/>
        </w:rPr>
        <w:t>
      Выводы по анализу текущей ситуации по управлению отдельными видами отходов</w:t>
      </w:r>
    </w:p>
    <w:bookmarkEnd w:id="206"/>
    <w:bookmarkStart w:name="z230" w:id="207"/>
    <w:p>
      <w:pPr>
        <w:spacing w:after="0"/>
        <w:ind w:left="0"/>
        <w:jc w:val="both"/>
      </w:pPr>
      <w:r>
        <w:rPr>
          <w:rFonts w:ascii="Times New Roman"/>
          <w:b w:val="false"/>
          <w:i w:val="false"/>
          <w:color w:val="000000"/>
          <w:sz w:val="28"/>
        </w:rPr>
        <w:t>
      Как показывают данные Информационного обзора по результатам ведения Государственного кадастра отходов производства и потребления, на территории района Жаңасемей ведется сбор и переработка отходов, попадающих под расширенные обязательства производителей.</w:t>
      </w:r>
    </w:p>
    <w:bookmarkEnd w:id="207"/>
    <w:bookmarkStart w:name="z231" w:id="208"/>
    <w:p>
      <w:pPr>
        <w:spacing w:after="0"/>
        <w:ind w:left="0"/>
        <w:jc w:val="both"/>
      </w:pPr>
      <w:r>
        <w:rPr>
          <w:rFonts w:ascii="Times New Roman"/>
          <w:b w:val="false"/>
          <w:i w:val="false"/>
          <w:color w:val="000000"/>
          <w:sz w:val="28"/>
        </w:rPr>
        <w:t>
      Отсутствие на сегодня, Типовых правил обращения с отходами производства и потребления и правил взаимодействия местных исполнительных органов с АО "Жасыл даму" по организации сети приемных пунктов вторичного сырья, попадающего под категорию отходов, на которые распространяются расширенные обязательства производителей, не позволяют активизировать работу по развитию сети приемных пунктов.</w:t>
      </w:r>
    </w:p>
    <w:bookmarkEnd w:id="208"/>
    <w:bookmarkStart w:name="z232" w:id="209"/>
    <w:p>
      <w:pPr>
        <w:spacing w:after="0"/>
        <w:ind w:left="0"/>
        <w:jc w:val="both"/>
      </w:pPr>
      <w:r>
        <w:rPr>
          <w:rFonts w:ascii="Times New Roman"/>
          <w:b w:val="false"/>
          <w:i w:val="false"/>
          <w:color w:val="000000"/>
          <w:sz w:val="28"/>
        </w:rPr>
        <w:t xml:space="preserve">
      </w:t>
      </w:r>
      <w:r>
        <w:rPr>
          <w:rFonts w:ascii="Times New Roman"/>
          <w:b/>
          <w:i w:val="false"/>
          <w:color w:val="000000"/>
          <w:sz w:val="28"/>
        </w:rPr>
        <w:t>3.3. Обзор зарубежного опыта</w:t>
      </w:r>
    </w:p>
    <w:bookmarkEnd w:id="209"/>
    <w:bookmarkStart w:name="z233" w:id="210"/>
    <w:p>
      <w:pPr>
        <w:spacing w:after="0"/>
        <w:ind w:left="0"/>
        <w:jc w:val="both"/>
      </w:pPr>
      <w:r>
        <w:rPr>
          <w:rFonts w:ascii="Times New Roman"/>
          <w:b w:val="false"/>
          <w:i w:val="false"/>
          <w:color w:val="000000"/>
          <w:sz w:val="28"/>
        </w:rPr>
        <w:t>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w:t>
      </w:r>
    </w:p>
    <w:bookmarkEnd w:id="210"/>
    <w:bookmarkStart w:name="z234" w:id="211"/>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211"/>
    <w:bookmarkStart w:name="z235" w:id="212"/>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212"/>
    <w:bookmarkStart w:name="z236" w:id="213"/>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213"/>
    <w:bookmarkStart w:name="z237" w:id="214"/>
    <w:p>
      <w:pPr>
        <w:spacing w:after="0"/>
        <w:ind w:left="0"/>
        <w:jc w:val="both"/>
      </w:pPr>
      <w:r>
        <w:rPr>
          <w:rFonts w:ascii="Times New Roman"/>
          <w:b w:val="false"/>
          <w:i w:val="false"/>
          <w:color w:val="000000"/>
          <w:sz w:val="28"/>
        </w:rPr>
        <w:t>
      Для применения в районе Жаңасемей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214"/>
    <w:bookmarkStart w:name="z238" w:id="215"/>
    <w:p>
      <w:pPr>
        <w:spacing w:after="0"/>
        <w:ind w:left="0"/>
        <w:jc w:val="both"/>
      </w:pPr>
      <w:r>
        <w:rPr>
          <w:rFonts w:ascii="Times New Roman"/>
          <w:b w:val="false"/>
          <w:i w:val="false"/>
          <w:color w:val="000000"/>
          <w:sz w:val="28"/>
        </w:rPr>
        <w:t xml:space="preserve">
      </w:t>
      </w:r>
      <w:r>
        <w:rPr>
          <w:rFonts w:ascii="Times New Roman"/>
          <w:b/>
          <w:i w:val="false"/>
          <w:color w:val="000000"/>
          <w:sz w:val="28"/>
        </w:rPr>
        <w:t>3.4.1. Обзор зарубежного опыта: сбор отходов</w:t>
      </w:r>
    </w:p>
    <w:bookmarkEnd w:id="215"/>
    <w:bookmarkStart w:name="z239" w:id="216"/>
    <w:p>
      <w:pPr>
        <w:spacing w:after="0"/>
        <w:ind w:left="0"/>
        <w:jc w:val="both"/>
      </w:pPr>
      <w:r>
        <w:rPr>
          <w:rFonts w:ascii="Times New Roman"/>
          <w:b w:val="false"/>
          <w:i w:val="false"/>
          <w:color w:val="000000"/>
          <w:sz w:val="28"/>
        </w:rPr>
        <w:t>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w:t>
      </w:r>
    </w:p>
    <w:bookmarkEnd w:id="216"/>
    <w:bookmarkStart w:name="z240" w:id="217"/>
    <w:p>
      <w:pPr>
        <w:spacing w:after="0"/>
        <w:ind w:left="0"/>
        <w:jc w:val="both"/>
      </w:pPr>
      <w:r>
        <w:rPr>
          <w:rFonts w:ascii="Times New Roman"/>
          <w:b w:val="false"/>
          <w:i w:val="false"/>
          <w:color w:val="000000"/>
          <w:sz w:val="28"/>
        </w:rPr>
        <w:t>
      В разных странах существуют и используются разные схемы сбора отходов:</w:t>
      </w:r>
    </w:p>
    <w:bookmarkEnd w:id="217"/>
    <w:bookmarkStart w:name="z241" w:id="218"/>
    <w:p>
      <w:pPr>
        <w:spacing w:after="0"/>
        <w:ind w:left="0"/>
        <w:jc w:val="both"/>
      </w:pPr>
      <w:r>
        <w:rPr>
          <w:rFonts w:ascii="Times New Roman"/>
          <w:b w:val="false"/>
          <w:i w:val="false"/>
          <w:color w:val="000000"/>
          <w:sz w:val="28"/>
        </w:rPr>
        <w:t>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w:t>
      </w:r>
    </w:p>
    <w:bookmarkEnd w:id="218"/>
    <w:bookmarkStart w:name="z242" w:id="219"/>
    <w:p>
      <w:pPr>
        <w:spacing w:after="0"/>
        <w:ind w:left="0"/>
        <w:jc w:val="both"/>
      </w:pPr>
      <w:r>
        <w:rPr>
          <w:rFonts w:ascii="Times New Roman"/>
          <w:b w:val="false"/>
          <w:i w:val="false"/>
          <w:color w:val="000000"/>
          <w:sz w:val="28"/>
        </w:rPr>
        <w:t>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w:t>
      </w:r>
    </w:p>
    <w:bookmarkEnd w:id="219"/>
    <w:bookmarkStart w:name="z243" w:id="220"/>
    <w:p>
      <w:pPr>
        <w:spacing w:after="0"/>
        <w:ind w:left="0"/>
        <w:jc w:val="both"/>
      </w:pPr>
      <w:r>
        <w:rPr>
          <w:rFonts w:ascii="Times New Roman"/>
          <w:b w:val="false"/>
          <w:i w:val="false"/>
          <w:color w:val="000000"/>
          <w:sz w:val="28"/>
        </w:rPr>
        <w:t>
      • "Сбор у обочины". Жители оставляют ТБО у тротуара перед своими домами согласно графику, установленному местными исполнительными органами.</w:t>
      </w:r>
    </w:p>
    <w:bookmarkEnd w:id="220"/>
    <w:bookmarkStart w:name="z244" w:id="221"/>
    <w:p>
      <w:pPr>
        <w:spacing w:after="0"/>
        <w:ind w:left="0"/>
        <w:jc w:val="both"/>
      </w:pPr>
      <w:r>
        <w:rPr>
          <w:rFonts w:ascii="Times New Roman"/>
          <w:b w:val="false"/>
          <w:i w:val="false"/>
          <w:color w:val="000000"/>
          <w:sz w:val="28"/>
        </w:rPr>
        <w:t>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w:t>
      </w:r>
    </w:p>
    <w:bookmarkEnd w:id="221"/>
    <w:bookmarkStart w:name="z245" w:id="222"/>
    <w:p>
      <w:pPr>
        <w:spacing w:after="0"/>
        <w:ind w:left="0"/>
        <w:jc w:val="both"/>
      </w:pPr>
      <w:r>
        <w:rPr>
          <w:rFonts w:ascii="Times New Roman"/>
          <w:b w:val="false"/>
          <w:i w:val="false"/>
          <w:color w:val="000000"/>
          <w:sz w:val="28"/>
        </w:rPr>
        <w:t>
      • "Вывоз по договору". Физические лица заключают договора на вывоз ТБО напрямую с компаниями-перевозчиками.</w:t>
      </w:r>
    </w:p>
    <w:bookmarkEnd w:id="222"/>
    <w:bookmarkStart w:name="z246" w:id="223"/>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223"/>
    <w:bookmarkStart w:name="z247" w:id="224"/>
    <w:p>
      <w:pPr>
        <w:spacing w:after="0"/>
        <w:ind w:left="0"/>
        <w:jc w:val="both"/>
      </w:pPr>
      <w:r>
        <w:rPr>
          <w:rFonts w:ascii="Times New Roman"/>
          <w:b w:val="false"/>
          <w:i w:val="false"/>
          <w:color w:val="000000"/>
          <w:sz w:val="28"/>
        </w:rPr>
        <w:t>
      Распространен раздельный сбор следующих видов отходов:</w:t>
      </w:r>
    </w:p>
    <w:bookmarkEnd w:id="224"/>
    <w:bookmarkStart w:name="z248" w:id="225"/>
    <w:p>
      <w:pPr>
        <w:spacing w:after="0"/>
        <w:ind w:left="0"/>
        <w:jc w:val="both"/>
      </w:pPr>
      <w:r>
        <w:rPr>
          <w:rFonts w:ascii="Times New Roman"/>
          <w:b w:val="false"/>
          <w:i w:val="false"/>
          <w:color w:val="000000"/>
          <w:sz w:val="28"/>
        </w:rPr>
        <w:t>
      • Макулатура;</w:t>
      </w:r>
    </w:p>
    <w:bookmarkEnd w:id="225"/>
    <w:bookmarkStart w:name="z249" w:id="226"/>
    <w:p>
      <w:pPr>
        <w:spacing w:after="0"/>
        <w:ind w:left="0"/>
        <w:jc w:val="both"/>
      </w:pPr>
      <w:r>
        <w:rPr>
          <w:rFonts w:ascii="Times New Roman"/>
          <w:b w:val="false"/>
          <w:i w:val="false"/>
          <w:color w:val="000000"/>
          <w:sz w:val="28"/>
        </w:rPr>
        <w:t>
      • Отходы пластика (включая PET);</w:t>
      </w:r>
    </w:p>
    <w:bookmarkEnd w:id="226"/>
    <w:bookmarkStart w:name="z250" w:id="227"/>
    <w:p>
      <w:pPr>
        <w:spacing w:after="0"/>
        <w:ind w:left="0"/>
        <w:jc w:val="both"/>
      </w:pPr>
      <w:r>
        <w:rPr>
          <w:rFonts w:ascii="Times New Roman"/>
          <w:b w:val="false"/>
          <w:i w:val="false"/>
          <w:color w:val="000000"/>
          <w:sz w:val="28"/>
        </w:rPr>
        <w:t>
      • Стеклобой;</w:t>
      </w:r>
    </w:p>
    <w:bookmarkEnd w:id="227"/>
    <w:bookmarkStart w:name="z251" w:id="228"/>
    <w:p>
      <w:pPr>
        <w:spacing w:after="0"/>
        <w:ind w:left="0"/>
        <w:jc w:val="both"/>
      </w:pPr>
      <w:r>
        <w:rPr>
          <w:rFonts w:ascii="Times New Roman"/>
          <w:b w:val="false"/>
          <w:i w:val="false"/>
          <w:color w:val="000000"/>
          <w:sz w:val="28"/>
        </w:rPr>
        <w:t>
      • Металлолом;</w:t>
      </w:r>
    </w:p>
    <w:bookmarkEnd w:id="228"/>
    <w:bookmarkStart w:name="z252" w:id="229"/>
    <w:p>
      <w:pPr>
        <w:spacing w:after="0"/>
        <w:ind w:left="0"/>
        <w:jc w:val="both"/>
      </w:pPr>
      <w:r>
        <w:rPr>
          <w:rFonts w:ascii="Times New Roman"/>
          <w:b w:val="false"/>
          <w:i w:val="false"/>
          <w:color w:val="000000"/>
          <w:sz w:val="28"/>
        </w:rPr>
        <w:t>
      • Пищевые (органические) отходы, включая садовые отходы;</w:t>
      </w:r>
    </w:p>
    <w:bookmarkEnd w:id="229"/>
    <w:bookmarkStart w:name="z253" w:id="230"/>
    <w:p>
      <w:pPr>
        <w:spacing w:after="0"/>
        <w:ind w:left="0"/>
        <w:jc w:val="both"/>
      </w:pPr>
      <w:r>
        <w:rPr>
          <w:rFonts w:ascii="Times New Roman"/>
          <w:b w:val="false"/>
          <w:i w:val="false"/>
          <w:color w:val="000000"/>
          <w:sz w:val="28"/>
        </w:rPr>
        <w:t>
      • Отходы упаковки.</w:t>
      </w:r>
    </w:p>
    <w:bookmarkEnd w:id="230"/>
    <w:bookmarkStart w:name="z254" w:id="231"/>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31"/>
    <w:bookmarkStart w:name="z255" w:id="232"/>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32"/>
    <w:bookmarkStart w:name="z256" w:id="233"/>
    <w:p>
      <w:pPr>
        <w:spacing w:after="0"/>
        <w:ind w:left="0"/>
        <w:jc w:val="both"/>
      </w:pPr>
      <w:r>
        <w:rPr>
          <w:rFonts w:ascii="Times New Roman"/>
          <w:b w:val="false"/>
          <w:i w:val="false"/>
          <w:color w:val="000000"/>
          <w:sz w:val="28"/>
        </w:rPr>
        <w:t>
      Преимуществами раздельного сбора являются:</w:t>
      </w:r>
    </w:p>
    <w:bookmarkEnd w:id="233"/>
    <w:bookmarkStart w:name="z257" w:id="234"/>
    <w:p>
      <w:pPr>
        <w:spacing w:after="0"/>
        <w:ind w:left="0"/>
        <w:jc w:val="both"/>
      </w:pPr>
      <w:r>
        <w:rPr>
          <w:rFonts w:ascii="Times New Roman"/>
          <w:b w:val="false"/>
          <w:i w:val="false"/>
          <w:color w:val="000000"/>
          <w:sz w:val="28"/>
        </w:rPr>
        <w:t>
      •вторичное использование материалов или использование отходов в качестве вторичного сырья для производства новых материалов;</w:t>
      </w:r>
    </w:p>
    <w:bookmarkEnd w:id="234"/>
    <w:bookmarkStart w:name="z258" w:id="235"/>
    <w:p>
      <w:pPr>
        <w:spacing w:after="0"/>
        <w:ind w:left="0"/>
        <w:jc w:val="both"/>
      </w:pPr>
      <w:r>
        <w:rPr>
          <w:rFonts w:ascii="Times New Roman"/>
          <w:b w:val="false"/>
          <w:i w:val="false"/>
          <w:color w:val="000000"/>
          <w:sz w:val="28"/>
        </w:rPr>
        <w:t>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35"/>
    <w:bookmarkStart w:name="z259" w:id="236"/>
    <w:p>
      <w:pPr>
        <w:spacing w:after="0"/>
        <w:ind w:left="0"/>
        <w:jc w:val="both"/>
      </w:pPr>
      <w:r>
        <w:rPr>
          <w:rFonts w:ascii="Times New Roman"/>
          <w:b w:val="false"/>
          <w:i w:val="false"/>
          <w:color w:val="000000"/>
          <w:sz w:val="28"/>
        </w:rPr>
        <w:t>
      Недостатками раздельного сбора являются:</w:t>
      </w:r>
    </w:p>
    <w:bookmarkEnd w:id="236"/>
    <w:bookmarkStart w:name="z260" w:id="237"/>
    <w:p>
      <w:pPr>
        <w:spacing w:after="0"/>
        <w:ind w:left="0"/>
        <w:jc w:val="both"/>
      </w:pPr>
      <w:r>
        <w:rPr>
          <w:rFonts w:ascii="Times New Roman"/>
          <w:b w:val="false"/>
          <w:i w:val="false"/>
          <w:color w:val="000000"/>
          <w:sz w:val="28"/>
        </w:rPr>
        <w:t>
      •дополнительные затраты на закупку контейнеров для каждого вида сортируемых отходов и специализированного транспорта для вывоза;</w:t>
      </w:r>
    </w:p>
    <w:bookmarkEnd w:id="237"/>
    <w:bookmarkStart w:name="z261" w:id="238"/>
    <w:p>
      <w:pPr>
        <w:spacing w:after="0"/>
        <w:ind w:left="0"/>
        <w:jc w:val="both"/>
      </w:pPr>
      <w:r>
        <w:rPr>
          <w:rFonts w:ascii="Times New Roman"/>
          <w:b w:val="false"/>
          <w:i w:val="false"/>
          <w:color w:val="000000"/>
          <w:sz w:val="28"/>
        </w:rPr>
        <w:t>
      •необходимость строительства дополнительной инфраструктуры;</w:t>
      </w:r>
    </w:p>
    <w:bookmarkEnd w:id="238"/>
    <w:bookmarkStart w:name="z262" w:id="239"/>
    <w:p>
      <w:pPr>
        <w:spacing w:after="0"/>
        <w:ind w:left="0"/>
        <w:jc w:val="both"/>
      </w:pPr>
      <w:r>
        <w:rPr>
          <w:rFonts w:ascii="Times New Roman"/>
          <w:b w:val="false"/>
          <w:i w:val="false"/>
          <w:color w:val="000000"/>
          <w:sz w:val="28"/>
        </w:rPr>
        <w:t>
      •затраты и дополнительные расходы на транспортировку за счет увеличения количества транспорта и маршрутов;</w:t>
      </w:r>
    </w:p>
    <w:bookmarkEnd w:id="239"/>
    <w:bookmarkStart w:name="z263" w:id="240"/>
    <w:p>
      <w:pPr>
        <w:spacing w:after="0"/>
        <w:ind w:left="0"/>
        <w:jc w:val="both"/>
      </w:pPr>
      <w:r>
        <w:rPr>
          <w:rFonts w:ascii="Times New Roman"/>
          <w:b w:val="false"/>
          <w:i w:val="false"/>
          <w:color w:val="000000"/>
          <w:sz w:val="28"/>
        </w:rPr>
        <w:t>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w:t>
      </w:r>
    </w:p>
    <w:bookmarkEnd w:id="240"/>
    <w:bookmarkStart w:name="z264" w:id="241"/>
    <w:p>
      <w:pPr>
        <w:spacing w:after="0"/>
        <w:ind w:left="0"/>
        <w:jc w:val="both"/>
      </w:pPr>
      <w:r>
        <w:rPr>
          <w:rFonts w:ascii="Times New Roman"/>
          <w:b w:val="false"/>
          <w:i w:val="false"/>
          <w:color w:val="000000"/>
          <w:sz w:val="28"/>
        </w:rPr>
        <w:t>
      •необходимость в регулярном контроле и мониторинге за качеством раздельного сбора также влечет значительные дополнительные затраты;</w:t>
      </w:r>
    </w:p>
    <w:bookmarkEnd w:id="241"/>
    <w:bookmarkStart w:name="z265" w:id="242"/>
    <w:p>
      <w:pPr>
        <w:spacing w:after="0"/>
        <w:ind w:left="0"/>
        <w:jc w:val="both"/>
      </w:pPr>
      <w:r>
        <w:rPr>
          <w:rFonts w:ascii="Times New Roman"/>
          <w:b w:val="false"/>
          <w:i w:val="false"/>
          <w:color w:val="000000"/>
          <w:sz w:val="28"/>
        </w:rPr>
        <w:t>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42"/>
    <w:bookmarkStart w:name="z266" w:id="243"/>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43"/>
    <w:bookmarkStart w:name="z267" w:id="244"/>
    <w:p>
      <w:pPr>
        <w:spacing w:after="0"/>
        <w:ind w:left="0"/>
        <w:jc w:val="both"/>
      </w:pPr>
      <w:r>
        <w:rPr>
          <w:rFonts w:ascii="Times New Roman"/>
          <w:b w:val="false"/>
          <w:i w:val="false"/>
          <w:color w:val="000000"/>
          <w:sz w:val="28"/>
        </w:rPr>
        <w:t>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w:t>
      </w:r>
    </w:p>
    <w:bookmarkEnd w:id="244"/>
    <w:bookmarkStart w:name="z268" w:id="245"/>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45"/>
    <w:bookmarkStart w:name="z269" w:id="246"/>
    <w:p>
      <w:pPr>
        <w:spacing w:after="0"/>
        <w:ind w:left="0"/>
        <w:jc w:val="both"/>
      </w:pPr>
      <w:r>
        <w:rPr>
          <w:rFonts w:ascii="Times New Roman"/>
          <w:b w:val="false"/>
          <w:i w:val="false"/>
          <w:color w:val="000000"/>
          <w:sz w:val="28"/>
        </w:rPr>
        <w:t xml:space="preserve">
      </w:t>
      </w:r>
      <w:r>
        <w:rPr>
          <w:rFonts w:ascii="Times New Roman"/>
          <w:b/>
          <w:i w:val="false"/>
          <w:color w:val="000000"/>
          <w:sz w:val="28"/>
        </w:rPr>
        <w:t>3.4.2. Обзор зарубежного опыта: транспортировка отходов</w:t>
      </w:r>
    </w:p>
    <w:bookmarkEnd w:id="246"/>
    <w:bookmarkStart w:name="z270" w:id="247"/>
    <w:p>
      <w:pPr>
        <w:spacing w:after="0"/>
        <w:ind w:left="0"/>
        <w:jc w:val="both"/>
      </w:pPr>
      <w:r>
        <w:rPr>
          <w:rFonts w:ascii="Times New Roman"/>
          <w:b w:val="false"/>
          <w:i w:val="false"/>
          <w:color w:val="000000"/>
          <w:sz w:val="28"/>
        </w:rPr>
        <w:t>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w:t>
      </w:r>
    </w:p>
    <w:bookmarkEnd w:id="247"/>
    <w:bookmarkStart w:name="z271" w:id="248"/>
    <w:p>
      <w:pPr>
        <w:spacing w:after="0"/>
        <w:ind w:left="0"/>
        <w:jc w:val="both"/>
      </w:pPr>
      <w:r>
        <w:rPr>
          <w:rFonts w:ascii="Times New Roman"/>
          <w:b w:val="false"/>
          <w:i w:val="false"/>
          <w:color w:val="000000"/>
          <w:sz w:val="28"/>
        </w:rPr>
        <w:t>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w:t>
      </w:r>
    </w:p>
    <w:bookmarkEnd w:id="248"/>
    <w:bookmarkStart w:name="z272" w:id="249"/>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районных центров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49"/>
    <w:bookmarkStart w:name="z273" w:id="250"/>
    <w:p>
      <w:pPr>
        <w:spacing w:after="0"/>
        <w:ind w:left="0"/>
        <w:jc w:val="both"/>
      </w:pPr>
      <w:r>
        <w:rPr>
          <w:rFonts w:ascii="Times New Roman"/>
          <w:b w:val="false"/>
          <w:i w:val="false"/>
          <w:color w:val="000000"/>
          <w:sz w:val="28"/>
        </w:rPr>
        <w:t>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w:t>
      </w:r>
    </w:p>
    <w:bookmarkEnd w:id="250"/>
    <w:bookmarkStart w:name="z274" w:id="251"/>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w:t>
      </w:r>
    </w:p>
    <w:bookmarkEnd w:id="251"/>
    <w:bookmarkStart w:name="z275" w:id="252"/>
    <w:p>
      <w:pPr>
        <w:spacing w:after="0"/>
        <w:ind w:left="0"/>
        <w:jc w:val="both"/>
      </w:pPr>
      <w:r>
        <w:rPr>
          <w:rFonts w:ascii="Times New Roman"/>
          <w:b w:val="false"/>
          <w:i w:val="false"/>
          <w:color w:val="000000"/>
          <w:sz w:val="28"/>
        </w:rPr>
        <w:t>
      • мусоровоз, заменяющий контейнер с отходами на опустошенный;</w:t>
      </w:r>
    </w:p>
    <w:bookmarkEnd w:id="252"/>
    <w:bookmarkStart w:name="z276" w:id="253"/>
    <w:p>
      <w:pPr>
        <w:spacing w:after="0"/>
        <w:ind w:left="0"/>
        <w:jc w:val="both"/>
      </w:pPr>
      <w:r>
        <w:rPr>
          <w:rFonts w:ascii="Times New Roman"/>
          <w:b w:val="false"/>
          <w:i w:val="false"/>
          <w:color w:val="000000"/>
          <w:sz w:val="28"/>
        </w:rPr>
        <w:t>
      • мусоровоз с отдельными секциями для разных видов отходов, который выгружает разные виды отходов в соответствующие секции.</w:t>
      </w:r>
    </w:p>
    <w:bookmarkEnd w:id="253"/>
    <w:bookmarkStart w:name="z277" w:id="254"/>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54"/>
    <w:bookmarkStart w:name="z278" w:id="255"/>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w:t>
      </w:r>
    </w:p>
    <w:bookmarkEnd w:id="255"/>
    <w:bookmarkStart w:name="z279" w:id="256"/>
    <w:p>
      <w:pPr>
        <w:spacing w:after="0"/>
        <w:ind w:left="0"/>
        <w:jc w:val="both"/>
      </w:pPr>
      <w:r>
        <w:rPr>
          <w:rFonts w:ascii="Times New Roman"/>
          <w:b w:val="false"/>
          <w:i w:val="false"/>
          <w:color w:val="000000"/>
          <w:sz w:val="28"/>
        </w:rPr>
        <w:t>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56"/>
    <w:bookmarkStart w:name="z280" w:id="257"/>
    <w:p>
      <w:pPr>
        <w:spacing w:after="0"/>
        <w:ind w:left="0"/>
        <w:jc w:val="both"/>
      </w:pPr>
      <w:r>
        <w:rPr>
          <w:rFonts w:ascii="Times New Roman"/>
          <w:b w:val="false"/>
          <w:i w:val="false"/>
          <w:color w:val="000000"/>
          <w:sz w:val="28"/>
        </w:rPr>
        <w:t>
      Вдобавок,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bookmarkEnd w:id="257"/>
    <w:bookmarkStart w:name="z281" w:id="258"/>
    <w:p>
      <w:pPr>
        <w:spacing w:after="0"/>
        <w:ind w:left="0"/>
        <w:jc w:val="both"/>
      </w:pPr>
      <w:r>
        <w:rPr>
          <w:rFonts w:ascii="Times New Roman"/>
          <w:b w:val="false"/>
          <w:i w:val="false"/>
          <w:color w:val="000000"/>
          <w:sz w:val="28"/>
        </w:rPr>
        <w:t>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w:t>
      </w:r>
    </w:p>
    <w:bookmarkEnd w:id="258"/>
    <w:bookmarkStart w:name="z282" w:id="259"/>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59"/>
    <w:bookmarkStart w:name="z283" w:id="260"/>
    <w:p>
      <w:pPr>
        <w:spacing w:after="0"/>
        <w:ind w:left="0"/>
        <w:jc w:val="both"/>
      </w:pPr>
      <w:r>
        <w:rPr>
          <w:rFonts w:ascii="Times New Roman"/>
          <w:b w:val="false"/>
          <w:i w:val="false"/>
          <w:color w:val="000000"/>
          <w:sz w:val="28"/>
        </w:rPr>
        <w:t>
      Биологическая переработка отходов</w:t>
      </w:r>
    </w:p>
    <w:bookmarkEnd w:id="260"/>
    <w:bookmarkStart w:name="z284" w:id="261"/>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261"/>
    <w:bookmarkStart w:name="z285" w:id="262"/>
    <w:p>
      <w:pPr>
        <w:spacing w:after="0"/>
        <w:ind w:left="0"/>
        <w:jc w:val="both"/>
      </w:pPr>
      <w:r>
        <w:rPr>
          <w:rFonts w:ascii="Times New Roman"/>
          <w:b w:val="false"/>
          <w:i w:val="false"/>
          <w:color w:val="000000"/>
          <w:sz w:val="28"/>
        </w:rPr>
        <w:t>
      Компостирование</w:t>
      </w:r>
    </w:p>
    <w:bookmarkEnd w:id="262"/>
    <w:bookmarkStart w:name="z286" w:id="263"/>
    <w:p>
      <w:pPr>
        <w:spacing w:after="0"/>
        <w:ind w:left="0"/>
        <w:jc w:val="both"/>
      </w:pPr>
      <w:r>
        <w:rPr>
          <w:rFonts w:ascii="Times New Roman"/>
          <w:b w:val="false"/>
          <w:i w:val="false"/>
          <w:color w:val="000000"/>
          <w:sz w:val="28"/>
        </w:rPr>
        <w:t>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w:t>
      </w:r>
    </w:p>
    <w:bookmarkEnd w:id="263"/>
    <w:bookmarkStart w:name="z287" w:id="264"/>
    <w:p>
      <w:pPr>
        <w:spacing w:after="0"/>
        <w:ind w:left="0"/>
        <w:jc w:val="both"/>
      </w:pPr>
      <w:r>
        <w:rPr>
          <w:rFonts w:ascii="Times New Roman"/>
          <w:b w:val="false"/>
          <w:i w:val="false"/>
          <w:color w:val="000000"/>
          <w:sz w:val="28"/>
        </w:rPr>
        <w:t>
      Хотя ТБО и подлежит компостированию, наиболее качественный компост производится в результате компостирования сортированных органических отходов.</w:t>
      </w:r>
    </w:p>
    <w:bookmarkEnd w:id="264"/>
    <w:bookmarkStart w:name="z288" w:id="265"/>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65"/>
    <w:bookmarkStart w:name="z289" w:id="266"/>
    <w:p>
      <w:pPr>
        <w:spacing w:after="0"/>
        <w:ind w:left="0"/>
        <w:jc w:val="both"/>
      </w:pPr>
      <w:r>
        <w:rPr>
          <w:rFonts w:ascii="Times New Roman"/>
          <w:b w:val="false"/>
          <w:i w:val="false"/>
          <w:color w:val="000000"/>
          <w:sz w:val="28"/>
        </w:rPr>
        <w:t>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w:t>
      </w:r>
    </w:p>
    <w:bookmarkEnd w:id="266"/>
    <w:bookmarkStart w:name="z290" w:id="267"/>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67"/>
    <w:bookmarkStart w:name="z291" w:id="268"/>
    <w:p>
      <w:pPr>
        <w:spacing w:after="0"/>
        <w:ind w:left="0"/>
        <w:jc w:val="both"/>
      </w:pPr>
      <w:r>
        <w:rPr>
          <w:rFonts w:ascii="Times New Roman"/>
          <w:b w:val="false"/>
          <w:i w:val="false"/>
          <w:color w:val="000000"/>
          <w:sz w:val="28"/>
        </w:rPr>
        <w:t>
      Анаэробное сбраживание</w:t>
      </w:r>
    </w:p>
    <w:bookmarkEnd w:id="268"/>
    <w:bookmarkStart w:name="z292" w:id="269"/>
    <w:p>
      <w:pPr>
        <w:spacing w:after="0"/>
        <w:ind w:left="0"/>
        <w:jc w:val="both"/>
      </w:pPr>
      <w:r>
        <w:rPr>
          <w:rFonts w:ascii="Times New Roman"/>
          <w:b w:val="false"/>
          <w:i w:val="false"/>
          <w:color w:val="000000"/>
          <w:sz w:val="28"/>
        </w:rPr>
        <w:t>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w:t>
      </w:r>
    </w:p>
    <w:bookmarkEnd w:id="269"/>
    <w:bookmarkStart w:name="z293" w:id="270"/>
    <w:p>
      <w:pPr>
        <w:spacing w:after="0"/>
        <w:ind w:left="0"/>
        <w:jc w:val="both"/>
      </w:pPr>
      <w:r>
        <w:rPr>
          <w:rFonts w:ascii="Times New Roman"/>
          <w:b w:val="false"/>
          <w:i w:val="false"/>
          <w:color w:val="000000"/>
          <w:sz w:val="28"/>
        </w:rPr>
        <w:t>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w:t>
      </w:r>
    </w:p>
    <w:bookmarkEnd w:id="270"/>
    <w:bookmarkStart w:name="z294" w:id="271"/>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71"/>
    <w:bookmarkStart w:name="z295" w:id="272"/>
    <w:p>
      <w:pPr>
        <w:spacing w:after="0"/>
        <w:ind w:left="0"/>
        <w:jc w:val="both"/>
      </w:pPr>
      <w:r>
        <w:rPr>
          <w:rFonts w:ascii="Times New Roman"/>
          <w:b w:val="false"/>
          <w:i w:val="false"/>
          <w:color w:val="000000"/>
          <w:sz w:val="28"/>
        </w:rPr>
        <w:t xml:space="preserve">
      </w:t>
      </w:r>
      <w:r>
        <w:rPr>
          <w:rFonts w:ascii="Times New Roman"/>
          <w:b/>
          <w:i w:val="false"/>
          <w:color w:val="000000"/>
          <w:sz w:val="28"/>
        </w:rPr>
        <w:t>3.4.3. Выводы по обзору зарубежного опыта</w:t>
      </w:r>
    </w:p>
    <w:bookmarkEnd w:id="272"/>
    <w:bookmarkStart w:name="z296" w:id="273"/>
    <w:p>
      <w:pPr>
        <w:spacing w:after="0"/>
        <w:ind w:left="0"/>
        <w:jc w:val="both"/>
      </w:pPr>
      <w:r>
        <w:rPr>
          <w:rFonts w:ascii="Times New Roman"/>
          <w:b w:val="false"/>
          <w:i w:val="false"/>
          <w:color w:val="000000"/>
          <w:sz w:val="28"/>
        </w:rPr>
        <w:t>
      Сбор отходов</w:t>
      </w:r>
    </w:p>
    <w:bookmarkEnd w:id="273"/>
    <w:bookmarkStart w:name="z297" w:id="274"/>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74"/>
    <w:bookmarkStart w:name="z298" w:id="275"/>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износо-и огнеустойчивые.</w:t>
      </w:r>
    </w:p>
    <w:bookmarkEnd w:id="275"/>
    <w:bookmarkStart w:name="z299" w:id="276"/>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76"/>
    <w:bookmarkStart w:name="z300" w:id="277"/>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77"/>
    <w:bookmarkStart w:name="z301" w:id="278"/>
    <w:p>
      <w:pPr>
        <w:spacing w:after="0"/>
        <w:ind w:left="0"/>
        <w:jc w:val="both"/>
      </w:pPr>
      <w:r>
        <w:rPr>
          <w:rFonts w:ascii="Times New Roman"/>
          <w:b w:val="false"/>
          <w:i w:val="false"/>
          <w:color w:val="000000"/>
          <w:sz w:val="28"/>
        </w:rPr>
        <w:t>
      Транспортировка</w:t>
      </w:r>
    </w:p>
    <w:bookmarkEnd w:id="278"/>
    <w:bookmarkStart w:name="z302" w:id="279"/>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79"/>
    <w:bookmarkStart w:name="z303" w:id="280"/>
    <w:p>
      <w:pPr>
        <w:spacing w:after="0"/>
        <w:ind w:left="0"/>
        <w:jc w:val="both"/>
      </w:pPr>
      <w:r>
        <w:rPr>
          <w:rFonts w:ascii="Times New Roman"/>
          <w:b w:val="false"/>
          <w:i w:val="false"/>
          <w:color w:val="000000"/>
          <w:sz w:val="28"/>
        </w:rPr>
        <w:t>
      Сортировка</w:t>
      </w:r>
    </w:p>
    <w:bookmarkEnd w:id="280"/>
    <w:bookmarkStart w:name="z304" w:id="281"/>
    <w:p>
      <w:pPr>
        <w:spacing w:after="0"/>
        <w:ind w:left="0"/>
        <w:jc w:val="both"/>
      </w:pPr>
      <w:r>
        <w:rPr>
          <w:rFonts w:ascii="Times New Roman"/>
          <w:b w:val="false"/>
          <w:i w:val="false"/>
          <w:color w:val="000000"/>
          <w:sz w:val="28"/>
        </w:rPr>
        <w:t>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w:t>
      </w:r>
    </w:p>
    <w:bookmarkEnd w:id="281"/>
    <w:bookmarkStart w:name="z305" w:id="282"/>
    <w:p>
      <w:pPr>
        <w:spacing w:after="0"/>
        <w:ind w:left="0"/>
        <w:jc w:val="both"/>
      </w:pPr>
      <w:r>
        <w:rPr>
          <w:rFonts w:ascii="Times New Roman"/>
          <w:b w:val="false"/>
          <w:i w:val="false"/>
          <w:color w:val="000000"/>
          <w:sz w:val="28"/>
        </w:rPr>
        <w:t>
      Переработка</w:t>
      </w:r>
    </w:p>
    <w:bookmarkEnd w:id="282"/>
    <w:bookmarkStart w:name="z306" w:id="283"/>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83"/>
    <w:bookmarkStart w:name="z307" w:id="284"/>
    <w:p>
      <w:pPr>
        <w:spacing w:after="0"/>
        <w:ind w:left="0"/>
        <w:jc w:val="both"/>
      </w:pPr>
      <w:r>
        <w:rPr>
          <w:rFonts w:ascii="Times New Roman"/>
          <w:b w:val="false"/>
          <w:i w:val="false"/>
          <w:color w:val="000000"/>
          <w:sz w:val="28"/>
        </w:rPr>
        <w:t xml:space="preserve">
      </w:t>
      </w:r>
      <w:r>
        <w:rPr>
          <w:rFonts w:ascii="Times New Roman"/>
          <w:b/>
          <w:i w:val="false"/>
          <w:color w:val="000000"/>
          <w:sz w:val="28"/>
        </w:rPr>
        <w:t>4. Цели, целевые индикаторы, задачи и показатели результатов реализации программы</w:t>
      </w:r>
    </w:p>
    <w:bookmarkEnd w:id="284"/>
    <w:bookmarkStart w:name="z308" w:id="285"/>
    <w:p>
      <w:pPr>
        <w:spacing w:after="0"/>
        <w:ind w:left="0"/>
        <w:jc w:val="both"/>
      </w:pPr>
      <w:r>
        <w:rPr>
          <w:rFonts w:ascii="Times New Roman"/>
          <w:b w:val="false"/>
          <w:i w:val="false"/>
          <w:color w:val="000000"/>
          <w:sz w:val="28"/>
        </w:rPr>
        <w:t xml:space="preserve">
      </w:t>
      </w:r>
      <w:r>
        <w:rPr>
          <w:rFonts w:ascii="Times New Roman"/>
          <w:b/>
          <w:i w:val="false"/>
          <w:color w:val="000000"/>
          <w:sz w:val="28"/>
        </w:rPr>
        <w:t>4.1. Цели программы</w:t>
      </w:r>
    </w:p>
    <w:bookmarkEnd w:id="285"/>
    <w:bookmarkStart w:name="z309" w:id="286"/>
    <w:p>
      <w:pPr>
        <w:spacing w:after="0"/>
        <w:ind w:left="0"/>
        <w:jc w:val="both"/>
      </w:pPr>
      <w:r>
        <w:rPr>
          <w:rFonts w:ascii="Times New Roman"/>
          <w:b w:val="false"/>
          <w:i w:val="false"/>
          <w:color w:val="000000"/>
          <w:sz w:val="28"/>
        </w:rPr>
        <w:t>
      Целью программы является: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района Жаңасемей</w:t>
      </w:r>
    </w:p>
    <w:bookmarkEnd w:id="286"/>
    <w:bookmarkStart w:name="z310" w:id="287"/>
    <w:p>
      <w:pPr>
        <w:spacing w:after="0"/>
        <w:ind w:left="0"/>
        <w:jc w:val="both"/>
      </w:pPr>
      <w:r>
        <w:rPr>
          <w:rFonts w:ascii="Times New Roman"/>
          <w:b w:val="false"/>
          <w:i w:val="false"/>
          <w:color w:val="000000"/>
          <w:sz w:val="28"/>
        </w:rPr>
        <w:t xml:space="preserve">
      </w:t>
      </w:r>
      <w:r>
        <w:rPr>
          <w:rFonts w:ascii="Times New Roman"/>
          <w:b/>
          <w:i w:val="false"/>
          <w:color w:val="000000"/>
          <w:sz w:val="28"/>
        </w:rPr>
        <w:t>4.2. Задачи программы</w:t>
      </w:r>
    </w:p>
    <w:bookmarkEnd w:id="287"/>
    <w:bookmarkStart w:name="z311" w:id="288"/>
    <w:p>
      <w:pPr>
        <w:spacing w:after="0"/>
        <w:ind w:left="0"/>
        <w:jc w:val="both"/>
      </w:pPr>
      <w:r>
        <w:rPr>
          <w:rFonts w:ascii="Times New Roman"/>
          <w:b w:val="false"/>
          <w:i w:val="false"/>
          <w:color w:val="000000"/>
          <w:sz w:val="28"/>
        </w:rPr>
        <w:t>
      Задачами программы являются:</w:t>
      </w:r>
    </w:p>
    <w:bookmarkEnd w:id="288"/>
    <w:bookmarkStart w:name="z312" w:id="289"/>
    <w:p>
      <w:pPr>
        <w:spacing w:after="0"/>
        <w:ind w:left="0"/>
        <w:jc w:val="both"/>
      </w:pPr>
      <w:r>
        <w:rPr>
          <w:rFonts w:ascii="Times New Roman"/>
          <w:b w:val="false"/>
          <w:i w:val="false"/>
          <w:color w:val="000000"/>
          <w:sz w:val="28"/>
        </w:rPr>
        <w:t>
      1) Формирование организационно-правовых и экономических оснований для комплексного управления отходами района Жаңасемей;</w:t>
      </w:r>
    </w:p>
    <w:bookmarkEnd w:id="289"/>
    <w:bookmarkStart w:name="z313" w:id="290"/>
    <w:p>
      <w:pPr>
        <w:spacing w:after="0"/>
        <w:ind w:left="0"/>
        <w:jc w:val="both"/>
      </w:pPr>
      <w:r>
        <w:rPr>
          <w:rFonts w:ascii="Times New Roman"/>
          <w:b w:val="false"/>
          <w:i w:val="false"/>
          <w:color w:val="000000"/>
          <w:sz w:val="28"/>
        </w:rPr>
        <w:t>
      2) Модернизация и совершенствование системы сбора и транспортировки разных видов отходов, включая опасные отходы;</w:t>
      </w:r>
    </w:p>
    <w:bookmarkEnd w:id="290"/>
    <w:bookmarkStart w:name="z314" w:id="291"/>
    <w:p>
      <w:pPr>
        <w:spacing w:after="0"/>
        <w:ind w:left="0"/>
        <w:jc w:val="both"/>
      </w:pPr>
      <w:r>
        <w:rPr>
          <w:rFonts w:ascii="Times New Roman"/>
          <w:b w:val="false"/>
          <w:i w:val="false"/>
          <w:color w:val="000000"/>
          <w:sz w:val="28"/>
        </w:rPr>
        <w:t>
      3) Внедрение раздельного сбора отходов с организацией объектов инфраструктуры;</w:t>
      </w:r>
    </w:p>
    <w:bookmarkEnd w:id="291"/>
    <w:bookmarkStart w:name="z315" w:id="292"/>
    <w:p>
      <w:pPr>
        <w:spacing w:after="0"/>
        <w:ind w:left="0"/>
        <w:jc w:val="both"/>
      </w:pPr>
      <w:r>
        <w:rPr>
          <w:rFonts w:ascii="Times New Roman"/>
          <w:b w:val="false"/>
          <w:i w:val="false"/>
          <w:color w:val="000000"/>
          <w:sz w:val="28"/>
        </w:rPr>
        <w:t>
      4) Обеспечение глубины переработки ТБО до 30% в 2028 году;</w:t>
      </w:r>
    </w:p>
    <w:bookmarkEnd w:id="292"/>
    <w:bookmarkStart w:name="z316" w:id="293"/>
    <w:p>
      <w:pPr>
        <w:spacing w:after="0"/>
        <w:ind w:left="0"/>
        <w:jc w:val="both"/>
      </w:pPr>
      <w:r>
        <w:rPr>
          <w:rFonts w:ascii="Times New Roman"/>
          <w:b w:val="false"/>
          <w:i w:val="false"/>
          <w:color w:val="000000"/>
          <w:sz w:val="28"/>
        </w:rPr>
        <w:t>
      5) Экологическое просвещение населения в сфере раздельного сбора ТБО.</w:t>
      </w:r>
    </w:p>
    <w:bookmarkEnd w:id="293"/>
    <w:bookmarkStart w:name="z317" w:id="294"/>
    <w:p>
      <w:pPr>
        <w:spacing w:after="0"/>
        <w:ind w:left="0"/>
        <w:jc w:val="both"/>
      </w:pPr>
      <w:r>
        <w:rPr>
          <w:rFonts w:ascii="Times New Roman"/>
          <w:b w:val="false"/>
          <w:i w:val="false"/>
          <w:color w:val="000000"/>
          <w:sz w:val="28"/>
        </w:rPr>
        <w:t xml:space="preserve">
      </w:t>
      </w:r>
      <w:r>
        <w:rPr>
          <w:rFonts w:ascii="Times New Roman"/>
          <w:b/>
          <w:i w:val="false"/>
          <w:color w:val="000000"/>
          <w:sz w:val="28"/>
        </w:rPr>
        <w:t>4.3. Целевые индикаторы и показатели результатов реализации программы</w:t>
      </w:r>
    </w:p>
    <w:bookmarkEnd w:id="294"/>
    <w:bookmarkStart w:name="z318" w:id="295"/>
    <w:p>
      <w:pPr>
        <w:spacing w:after="0"/>
        <w:ind w:left="0"/>
        <w:jc w:val="both"/>
      </w:pPr>
      <w:r>
        <w:rPr>
          <w:rFonts w:ascii="Times New Roman"/>
          <w:b w:val="false"/>
          <w:i w:val="false"/>
          <w:color w:val="000000"/>
          <w:sz w:val="28"/>
        </w:rPr>
        <w:t>
      Для достижения поставленных целей необходимо выполнение целевых индикаторов согласно ниже представленной таблице.</w:t>
      </w:r>
    </w:p>
    <w:bookmarkEnd w:id="295"/>
    <w:bookmarkStart w:name="z319" w:id="296"/>
    <w:p>
      <w:pPr>
        <w:spacing w:after="0"/>
        <w:ind w:left="0"/>
        <w:jc w:val="both"/>
      </w:pPr>
      <w:r>
        <w:rPr>
          <w:rFonts w:ascii="Times New Roman"/>
          <w:b w:val="false"/>
          <w:i w:val="false"/>
          <w:color w:val="000000"/>
          <w:sz w:val="28"/>
        </w:rPr>
        <w:t>
      Целевые индикаторы и их показатели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вывоза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пунктов приема вторсырья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твердых бытовых отходов к их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оплаты за услуги сбора, вывоза и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0" w:id="297"/>
    <w:p>
      <w:pPr>
        <w:spacing w:after="0"/>
        <w:ind w:left="0"/>
        <w:jc w:val="both"/>
      </w:pPr>
      <w:r>
        <w:rPr>
          <w:rFonts w:ascii="Times New Roman"/>
          <w:b w:val="false"/>
          <w:i w:val="false"/>
          <w:color w:val="000000"/>
          <w:sz w:val="28"/>
        </w:rPr>
        <w:t>
      Для оптимальной организации системы сортировки отходов населением необходимо равномерно покрыть пунктами приема сел района. Для решения данных проблем необходимо установить один пункт приема на 1000 человек, что позволит сократить расстояние между пунктами и облегчит поиски пунктов приема населением.</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 устанавливающих документов на землю под контейнерными площадками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w:t>
            </w:r>
            <w:r>
              <w:rPr>
                <w:rFonts w:ascii="Times New Roman"/>
                <w:b w:val="false"/>
                <w:i w:val="false"/>
                <w:color w:val="000000"/>
                <w:sz w:val="20"/>
              </w:rPr>
              <w:t>СТ РК 3780-2022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полигоне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всего объема органических и пищевых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 (ртуть содержащих ламп и приборов и батареек)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сел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1" w:id="298"/>
    <w:p>
      <w:pPr>
        <w:spacing w:after="0"/>
        <w:ind w:left="0"/>
        <w:jc w:val="both"/>
      </w:pPr>
      <w:r>
        <w:rPr>
          <w:rFonts w:ascii="Times New Roman"/>
          <w:b w:val="false"/>
          <w:i w:val="false"/>
          <w:color w:val="000000"/>
          <w:sz w:val="28"/>
        </w:rPr>
        <w:t>
      5.Основные направления, пути достижения целей и задач программы, соответствующие меры</w:t>
      </w:r>
    </w:p>
    <w:bookmarkEnd w:id="298"/>
    <w:bookmarkStart w:name="z322" w:id="299"/>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в районе Жаңасемей. Усиление мониторинга за выполнением принятых обязательств частным партнером по внедрению комплексной системы управления отходами и другими мусоровывозящими организациями.</w:t>
      </w:r>
    </w:p>
    <w:bookmarkEnd w:id="299"/>
    <w:bookmarkStart w:name="z323" w:id="300"/>
    <w:p>
      <w:pPr>
        <w:spacing w:after="0"/>
        <w:ind w:left="0"/>
        <w:jc w:val="both"/>
      </w:pPr>
      <w:r>
        <w:rPr>
          <w:rFonts w:ascii="Times New Roman"/>
          <w:b w:val="false"/>
          <w:i w:val="false"/>
          <w:color w:val="000000"/>
          <w:sz w:val="28"/>
        </w:rPr>
        <w:t>
      Перед акиматом района Жаңасемей, как государственного партнера - актуальны следующие задачи: строительство и модернизация контейнерных площадок (КП), обновление парка контейнеров, организация сети заглубленных КП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 просвещение.</w:t>
      </w:r>
    </w:p>
    <w:bookmarkEnd w:id="300"/>
    <w:bookmarkStart w:name="z324" w:id="301"/>
    <w:p>
      <w:pPr>
        <w:spacing w:after="0"/>
        <w:ind w:left="0"/>
        <w:jc w:val="both"/>
      </w:pPr>
      <w:r>
        <w:rPr>
          <w:rFonts w:ascii="Times New Roman"/>
          <w:b w:val="false"/>
          <w:i w:val="false"/>
          <w:color w:val="000000"/>
          <w:sz w:val="28"/>
        </w:rPr>
        <w:t>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w:t>
      </w:r>
    </w:p>
    <w:bookmarkEnd w:id="301"/>
    <w:bookmarkStart w:name="z325" w:id="302"/>
    <w:p>
      <w:pPr>
        <w:spacing w:after="0"/>
        <w:ind w:left="0"/>
        <w:jc w:val="both"/>
      </w:pPr>
      <w:r>
        <w:rPr>
          <w:rFonts w:ascii="Times New Roman"/>
          <w:b w:val="false"/>
          <w:i w:val="false"/>
          <w:color w:val="000000"/>
          <w:sz w:val="28"/>
        </w:rPr>
        <w:t>
      Для обеспечения оплачиваемости услуг мусоровывозящими организациями по вывозу отходов необходимо интегрировать имеющиеся базы данных по услугополучателям.</w:t>
      </w:r>
    </w:p>
    <w:bookmarkEnd w:id="302"/>
    <w:bookmarkStart w:name="z326" w:id="303"/>
    <w:p>
      <w:pPr>
        <w:spacing w:after="0"/>
        <w:ind w:left="0"/>
        <w:jc w:val="both"/>
      </w:pPr>
      <w:r>
        <w:rPr>
          <w:rFonts w:ascii="Times New Roman"/>
          <w:b w:val="false"/>
          <w:i w:val="false"/>
          <w:color w:val="000000"/>
          <w:sz w:val="28"/>
        </w:rPr>
        <w:t>
      Необходимо совершенствование раздела по управлению отходами в Правилах благоустройства района Жаңасемей в части ответственности собственников нежилых помещений за оплату вывоза отходов арендаторами, за размещение в контейнерах уличного и внутри дворового смета и пр.</w:t>
      </w:r>
    </w:p>
    <w:bookmarkEnd w:id="303"/>
    <w:bookmarkStart w:name="z327" w:id="304"/>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района Жаңасемей в раздельный сбор отходов, в проведение различных экологический акций, повышение экологической культуры.</w:t>
      </w:r>
    </w:p>
    <w:bookmarkEnd w:id="304"/>
    <w:bookmarkStart w:name="z328" w:id="305"/>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305"/>
    <w:bookmarkStart w:name="z329" w:id="306"/>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306"/>
    <w:bookmarkStart w:name="z330" w:id="307"/>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 Жаңасемей.</w:t>
      </w:r>
    </w:p>
    <w:bookmarkEnd w:id="307"/>
    <w:bookmarkStart w:name="z331" w:id="308"/>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района Жаңасемей.</w:t>
      </w:r>
    </w:p>
    <w:bookmarkEnd w:id="308"/>
    <w:bookmarkStart w:name="z332" w:id="309"/>
    <w:p>
      <w:pPr>
        <w:spacing w:after="0"/>
        <w:ind w:left="0"/>
        <w:jc w:val="both"/>
      </w:pPr>
      <w:r>
        <w:rPr>
          <w:rFonts w:ascii="Times New Roman"/>
          <w:b w:val="false"/>
          <w:i w:val="false"/>
          <w:color w:val="000000"/>
          <w:sz w:val="28"/>
        </w:rPr>
        <w:t xml:space="preserve">
      Проведение конкурсного отбора региональных операторов по обращению с коммунальными отходами. Конкурсный отбор региональных операторов по обращению с коммунальными отходами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на конкурсной основе.</w:t>
      </w:r>
    </w:p>
    <w:bookmarkEnd w:id="309"/>
    <w:bookmarkStart w:name="z333" w:id="310"/>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310"/>
    <w:bookmarkStart w:name="z334" w:id="311"/>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Жаңасемей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End w:id="311"/>
    <w:bookmarkStart w:name="z335" w:id="312"/>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12"/>
    <w:bookmarkStart w:name="z336" w:id="313"/>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13"/>
    <w:bookmarkStart w:name="z337" w:id="314"/>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314"/>
    <w:bookmarkStart w:name="z338" w:id="315"/>
    <w:p>
      <w:pPr>
        <w:spacing w:after="0"/>
        <w:ind w:left="0"/>
        <w:jc w:val="both"/>
      </w:pPr>
      <w:r>
        <w:rPr>
          <w:rFonts w:ascii="Times New Roman"/>
          <w:b w:val="false"/>
          <w:i w:val="false"/>
          <w:color w:val="000000"/>
          <w:sz w:val="28"/>
        </w:rPr>
        <w:t>
      в сфере обработки отходов;</w:t>
      </w:r>
    </w:p>
    <w:bookmarkEnd w:id="315"/>
    <w:bookmarkStart w:name="z339" w:id="316"/>
    <w:p>
      <w:pPr>
        <w:spacing w:after="0"/>
        <w:ind w:left="0"/>
        <w:jc w:val="both"/>
      </w:pPr>
      <w:r>
        <w:rPr>
          <w:rFonts w:ascii="Times New Roman"/>
          <w:b w:val="false"/>
          <w:i w:val="false"/>
          <w:color w:val="000000"/>
          <w:sz w:val="28"/>
        </w:rPr>
        <w:t>
      в сфере утилизации отходов;</w:t>
      </w:r>
    </w:p>
    <w:bookmarkEnd w:id="316"/>
    <w:bookmarkStart w:name="z340" w:id="317"/>
    <w:p>
      <w:pPr>
        <w:spacing w:after="0"/>
        <w:ind w:left="0"/>
        <w:jc w:val="both"/>
      </w:pPr>
      <w:r>
        <w:rPr>
          <w:rFonts w:ascii="Times New Roman"/>
          <w:b w:val="false"/>
          <w:i w:val="false"/>
          <w:color w:val="000000"/>
          <w:sz w:val="28"/>
        </w:rPr>
        <w:t>
      в сфере размещения отходов.</w:t>
      </w:r>
    </w:p>
    <w:bookmarkEnd w:id="317"/>
    <w:bookmarkStart w:name="z341" w:id="318"/>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318"/>
    <w:bookmarkStart w:name="z342" w:id="319"/>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319"/>
    <w:bookmarkStart w:name="z343" w:id="320"/>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320"/>
    <w:bookmarkStart w:name="z344" w:id="321"/>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321"/>
    <w:bookmarkStart w:name="z345" w:id="322"/>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сел.</w:t>
      </w:r>
    </w:p>
    <w:bookmarkEnd w:id="322"/>
    <w:bookmarkStart w:name="z346" w:id="323"/>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323"/>
    <w:bookmarkStart w:name="z347" w:id="324"/>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территории района.</w:t>
      </w:r>
    </w:p>
    <w:bookmarkEnd w:id="324"/>
    <w:bookmarkStart w:name="z348" w:id="325"/>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325"/>
    <w:bookmarkStart w:name="z349" w:id="326"/>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326"/>
    <w:bookmarkStart w:name="z350" w:id="327"/>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327"/>
    <w:bookmarkStart w:name="z351" w:id="328"/>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w:t>
      </w:r>
    </w:p>
    <w:bookmarkEnd w:id="328"/>
    <w:bookmarkStart w:name="z352" w:id="329"/>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329"/>
    <w:bookmarkStart w:name="z353" w:id="330"/>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330"/>
    <w:bookmarkStart w:name="z354" w:id="331"/>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331"/>
    <w:bookmarkStart w:name="z355" w:id="332"/>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32"/>
    <w:bookmarkStart w:name="z356" w:id="333"/>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33"/>
    <w:bookmarkStart w:name="z357" w:id="334"/>
    <w:p>
      <w:pPr>
        <w:spacing w:after="0"/>
        <w:ind w:left="0"/>
        <w:jc w:val="both"/>
      </w:pPr>
      <w:r>
        <w:rPr>
          <w:rFonts w:ascii="Times New Roman"/>
          <w:b w:val="false"/>
          <w:i w:val="false"/>
          <w:color w:val="000000"/>
          <w:sz w:val="28"/>
        </w:rPr>
        <w:t>
      эффективности рекультивации территории;</w:t>
      </w:r>
    </w:p>
    <w:bookmarkEnd w:id="334"/>
    <w:bookmarkStart w:name="z358" w:id="335"/>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35"/>
    <w:bookmarkStart w:name="z359" w:id="336"/>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36"/>
    <w:bookmarkStart w:name="z360" w:id="337"/>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37"/>
    <w:bookmarkStart w:name="z361" w:id="338"/>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38"/>
    <w:bookmarkStart w:name="z362" w:id="33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39"/>
    <w:bookmarkStart w:name="z363" w:id="340"/>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40"/>
    <w:bookmarkStart w:name="z364" w:id="3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41"/>
    <w:bookmarkStart w:name="z365" w:id="342"/>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42"/>
    <w:bookmarkStart w:name="z366" w:id="343"/>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 РК</w:t>
      </w:r>
      <w:r>
        <w:rPr>
          <w:rFonts w:ascii="Times New Roman"/>
          <w:b w:val="false"/>
          <w:i w:val="false"/>
          <w:color w:val="000000"/>
          <w:sz w:val="28"/>
        </w:rPr>
        <w:t>;</w:t>
      </w:r>
    </w:p>
    <w:bookmarkEnd w:id="343"/>
    <w:bookmarkStart w:name="z367" w:id="344"/>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44"/>
    <w:bookmarkStart w:name="z368" w:id="345"/>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45"/>
    <w:bookmarkStart w:name="z369" w:id="346"/>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46"/>
    <w:bookmarkStart w:name="z370" w:id="347"/>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47"/>
    <w:bookmarkStart w:name="z371" w:id="348"/>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района Жаңасемей.</w:t>
      </w:r>
    </w:p>
    <w:bookmarkEnd w:id="348"/>
    <w:bookmarkStart w:name="z372" w:id="349"/>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49"/>
    <w:bookmarkStart w:name="z373" w:id="350"/>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50"/>
    <w:bookmarkStart w:name="z374" w:id="351"/>
    <w:p>
      <w:pPr>
        <w:spacing w:after="0"/>
        <w:ind w:left="0"/>
        <w:jc w:val="both"/>
      </w:pPr>
      <w:r>
        <w:rPr>
          <w:rFonts w:ascii="Times New Roman"/>
          <w:b w:val="false"/>
          <w:i w:val="false"/>
          <w:color w:val="000000"/>
          <w:sz w:val="28"/>
        </w:rPr>
        <w:t xml:space="preserve">
      </w:t>
      </w:r>
      <w:r>
        <w:rPr>
          <w:rFonts w:ascii="Times New Roman"/>
          <w:b/>
          <w:i w:val="false"/>
          <w:color w:val="000000"/>
          <w:sz w:val="28"/>
        </w:rPr>
        <w:t>6. Меры взаимодействия и коммуникации с населением</w:t>
      </w:r>
    </w:p>
    <w:bookmarkEnd w:id="351"/>
    <w:bookmarkStart w:name="z375" w:id="352"/>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52"/>
    <w:bookmarkStart w:name="z376" w:id="353"/>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53"/>
    <w:bookmarkStart w:name="z377" w:id="354"/>
    <w:p>
      <w:pPr>
        <w:spacing w:after="0"/>
        <w:ind w:left="0"/>
        <w:jc w:val="both"/>
      </w:pPr>
      <w:r>
        <w:rPr>
          <w:rFonts w:ascii="Times New Roman"/>
          <w:b w:val="false"/>
          <w:i w:val="false"/>
          <w:color w:val="000000"/>
          <w:sz w:val="28"/>
        </w:rPr>
        <w:t>
      1) тарифов за сбор, переработку и захоронение отходов.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w:t>
      </w:r>
    </w:p>
    <w:bookmarkEnd w:id="354"/>
    <w:bookmarkStart w:name="z378" w:id="355"/>
    <w:p>
      <w:pPr>
        <w:spacing w:after="0"/>
        <w:ind w:left="0"/>
        <w:jc w:val="both"/>
      </w:pPr>
      <w:r>
        <w:rPr>
          <w:rFonts w:ascii="Times New Roman"/>
          <w:b w:val="false"/>
          <w:i w:val="false"/>
          <w:color w:val="000000"/>
          <w:sz w:val="28"/>
        </w:rPr>
        <w:t>
      Тарифы для юридических лиц будут определяться с учетом полного возмещения затрат и получения дополнительной прибыли;</w:t>
      </w:r>
    </w:p>
    <w:bookmarkEnd w:id="355"/>
    <w:bookmarkStart w:name="z379" w:id="356"/>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56"/>
    <w:bookmarkStart w:name="z380" w:id="357"/>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57"/>
    <w:bookmarkStart w:name="z381" w:id="358"/>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58"/>
    <w:bookmarkStart w:name="z382" w:id="359"/>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bookmarkEnd w:id="359"/>
    <w:bookmarkStart w:name="z383" w:id="360"/>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60"/>
    <w:bookmarkStart w:name="z384" w:id="361"/>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61"/>
    <w:bookmarkStart w:name="z385" w:id="362"/>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62"/>
    <w:bookmarkStart w:name="z386" w:id="363"/>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63"/>
    <w:bookmarkStart w:name="z387" w:id="364"/>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64"/>
    <w:bookmarkStart w:name="z388" w:id="365"/>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65"/>
    <w:bookmarkStart w:name="z389" w:id="366"/>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66"/>
    <w:bookmarkStart w:name="z390" w:id="367"/>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67"/>
    <w:bookmarkStart w:name="z391" w:id="368"/>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68"/>
    <w:bookmarkStart w:name="z392" w:id="369"/>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69"/>
    <w:bookmarkStart w:name="z393" w:id="370"/>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70"/>
    <w:bookmarkStart w:name="z394" w:id="371"/>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71"/>
    <w:bookmarkStart w:name="z395" w:id="372"/>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72"/>
    <w:bookmarkStart w:name="z396" w:id="373"/>
    <w:p>
      <w:pPr>
        <w:spacing w:after="0"/>
        <w:ind w:left="0"/>
        <w:jc w:val="both"/>
      </w:pPr>
      <w:r>
        <w:rPr>
          <w:rFonts w:ascii="Times New Roman"/>
          <w:b w:val="false"/>
          <w:i w:val="false"/>
          <w:color w:val="000000"/>
          <w:sz w:val="28"/>
        </w:rPr>
        <w:t>
      публикации в местных газетах;</w:t>
      </w:r>
    </w:p>
    <w:bookmarkEnd w:id="373"/>
    <w:bookmarkStart w:name="z397" w:id="374"/>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74"/>
    <w:bookmarkStart w:name="z398" w:id="375"/>
    <w:p>
      <w:pPr>
        <w:spacing w:after="0"/>
        <w:ind w:left="0"/>
        <w:jc w:val="both"/>
      </w:pPr>
      <w:r>
        <w:rPr>
          <w:rFonts w:ascii="Times New Roman"/>
          <w:b w:val="false"/>
          <w:i w:val="false"/>
          <w:color w:val="000000"/>
          <w:sz w:val="28"/>
        </w:rPr>
        <w:t>
      брошюры о домашнем компостировании зеленых отходов;</w:t>
      </w:r>
    </w:p>
    <w:bookmarkEnd w:id="375"/>
    <w:bookmarkStart w:name="z399" w:id="376"/>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76"/>
    <w:bookmarkStart w:name="z400" w:id="377"/>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77"/>
    <w:bookmarkStart w:name="z401" w:id="378"/>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78"/>
    <w:bookmarkStart w:name="z402" w:id="379"/>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79"/>
    <w:bookmarkStart w:name="z403" w:id="380"/>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w:t>
      </w:r>
    </w:p>
    <w:bookmarkEnd w:id="380"/>
    <w:bookmarkStart w:name="z404" w:id="381"/>
    <w:p>
      <w:pPr>
        <w:spacing w:after="0"/>
        <w:ind w:left="0"/>
        <w:jc w:val="both"/>
      </w:pPr>
      <w:r>
        <w:rPr>
          <w:rFonts w:ascii="Times New Roman"/>
          <w:b w:val="false"/>
          <w:i w:val="false"/>
          <w:color w:val="000000"/>
          <w:sz w:val="28"/>
        </w:rPr>
        <w:t>
      Можно также задействовать положенные администрации квоты социальной рекламы.</w:t>
      </w:r>
    </w:p>
    <w:bookmarkEnd w:id="381"/>
    <w:bookmarkStart w:name="z405" w:id="382"/>
    <w:p>
      <w:pPr>
        <w:spacing w:after="0"/>
        <w:ind w:left="0"/>
        <w:jc w:val="both"/>
      </w:pPr>
      <w:r>
        <w:rPr>
          <w:rFonts w:ascii="Times New Roman"/>
          <w:b w:val="false"/>
          <w:i w:val="false"/>
          <w:color w:val="000000"/>
          <w:sz w:val="28"/>
        </w:rPr>
        <w:t xml:space="preserve">
      </w:t>
      </w:r>
      <w:r>
        <w:rPr>
          <w:rFonts w:ascii="Times New Roman"/>
          <w:b/>
          <w:i w:val="false"/>
          <w:color w:val="000000"/>
          <w:sz w:val="28"/>
        </w:rPr>
        <w:t>7. Необходимые ресурсы и источники финансирования</w:t>
      </w:r>
    </w:p>
    <w:bookmarkEnd w:id="382"/>
    <w:bookmarkStart w:name="z406" w:id="383"/>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районного бюджета и внебюджетных источников.</w:t>
      </w:r>
    </w:p>
    <w:bookmarkEnd w:id="383"/>
    <w:bookmarkStart w:name="z407" w:id="384"/>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84"/>
    <w:bookmarkStart w:name="z408" w:id="385"/>
    <w:p>
      <w:pPr>
        <w:spacing w:after="0"/>
        <w:ind w:left="0"/>
        <w:jc w:val="both"/>
      </w:pPr>
      <w:r>
        <w:rPr>
          <w:rFonts w:ascii="Times New Roman"/>
          <w:b w:val="false"/>
          <w:i w:val="false"/>
          <w:color w:val="000000"/>
          <w:sz w:val="28"/>
        </w:rPr>
        <w:t>
      Средства местных бюджетов, направляемые на со финансирование мероприятий Программы, определяются нормативными правовыми актами органов местного самоуправления района.</w:t>
      </w:r>
    </w:p>
    <w:bookmarkEnd w:id="385"/>
    <w:bookmarkStart w:name="z409" w:id="386"/>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386"/>
    <w:bookmarkStart w:name="z410" w:id="387"/>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bookmarkEnd w:id="387"/>
    <w:bookmarkStart w:name="z411" w:id="388"/>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2026-2030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88"/>
    <w:bookmarkStart w:name="z412" w:id="389"/>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89"/>
    <w:bookmarkStart w:name="z413" w:id="390"/>
    <w:p>
      <w:pPr>
        <w:spacing w:after="0"/>
        <w:ind w:left="0"/>
        <w:jc w:val="both"/>
      </w:pPr>
      <w:r>
        <w:rPr>
          <w:rFonts w:ascii="Times New Roman"/>
          <w:b w:val="false"/>
          <w:i w:val="false"/>
          <w:color w:val="000000"/>
          <w:sz w:val="28"/>
        </w:rPr>
        <w:t xml:space="preserve">
      </w:t>
      </w:r>
      <w:r>
        <w:rPr>
          <w:rFonts w:ascii="Times New Roman"/>
          <w:b/>
          <w:i w:val="false"/>
          <w:color w:val="000000"/>
          <w:sz w:val="28"/>
        </w:rPr>
        <w:t>8. План мероприятий по реализации программы</w:t>
      </w:r>
    </w:p>
    <w:bookmarkEnd w:id="390"/>
    <w:bookmarkStart w:name="z414" w:id="391"/>
    <w:p>
      <w:pPr>
        <w:spacing w:after="0"/>
        <w:ind w:left="0"/>
        <w:jc w:val="both"/>
      </w:pPr>
      <w:r>
        <w:rPr>
          <w:rFonts w:ascii="Times New Roman"/>
          <w:b w:val="false"/>
          <w:i w:val="false"/>
          <w:color w:val="000000"/>
          <w:sz w:val="28"/>
        </w:rPr>
        <w:t>
      8.1.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391"/>
    <w:bookmarkStart w:name="z415" w:id="392"/>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392"/>
    <w:bookmarkStart w:name="z416" w:id="393"/>
    <w:p>
      <w:pPr>
        <w:spacing w:after="0"/>
        <w:ind w:left="0"/>
        <w:jc w:val="both"/>
      </w:pPr>
      <w:r>
        <w:rPr>
          <w:rFonts w:ascii="Times New Roman"/>
          <w:b w:val="false"/>
          <w:i w:val="false"/>
          <w:color w:val="000000"/>
          <w:sz w:val="28"/>
        </w:rPr>
        <w:t>
      8.2. Для решения задачи 1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bookmarkEnd w:id="393"/>
    <w:bookmarkStart w:name="z417" w:id="394"/>
    <w:p>
      <w:pPr>
        <w:spacing w:after="0"/>
        <w:ind w:left="0"/>
        <w:jc w:val="both"/>
      </w:pPr>
      <w:r>
        <w:rPr>
          <w:rFonts w:ascii="Times New Roman"/>
          <w:b w:val="false"/>
          <w:i w:val="false"/>
          <w:color w:val="000000"/>
          <w:sz w:val="28"/>
        </w:rPr>
        <w:t>
      8.2.1. Разработка и принятие нормативных правовых актов, направленных на регулирование системы обращения с отходами на территории района.</w:t>
      </w:r>
    </w:p>
    <w:bookmarkEnd w:id="394"/>
    <w:bookmarkStart w:name="z418" w:id="395"/>
    <w:p>
      <w:pPr>
        <w:spacing w:after="0"/>
        <w:ind w:left="0"/>
        <w:jc w:val="both"/>
      </w:pPr>
      <w:r>
        <w:rPr>
          <w:rFonts w:ascii="Times New Roman"/>
          <w:b w:val="false"/>
          <w:i w:val="false"/>
          <w:color w:val="000000"/>
          <w:sz w:val="28"/>
        </w:rPr>
        <w:t>
      8.2.2.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395"/>
    <w:bookmarkStart w:name="z419" w:id="396"/>
    <w:p>
      <w:pPr>
        <w:spacing w:after="0"/>
        <w:ind w:left="0"/>
        <w:jc w:val="both"/>
      </w:pPr>
      <w:r>
        <w:rPr>
          <w:rFonts w:ascii="Times New Roman"/>
          <w:b w:val="false"/>
          <w:i w:val="false"/>
          <w:color w:val="000000"/>
          <w:sz w:val="28"/>
        </w:rPr>
        <w:t>
      8.2.3. Утверждение предельных тарифов в сфере обращения коммунальных отходов.</w:t>
      </w:r>
    </w:p>
    <w:bookmarkEnd w:id="396"/>
    <w:bookmarkStart w:name="z420" w:id="397"/>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End w:id="397"/>
    <w:bookmarkStart w:name="z421" w:id="398"/>
    <w:p>
      <w:pPr>
        <w:spacing w:after="0"/>
        <w:ind w:left="0"/>
        <w:jc w:val="both"/>
      </w:pPr>
      <w:r>
        <w:rPr>
          <w:rFonts w:ascii="Times New Roman"/>
          <w:b w:val="false"/>
          <w:i w:val="false"/>
          <w:color w:val="000000"/>
          <w:sz w:val="28"/>
        </w:rPr>
        <w:t>
      8.2.4.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98"/>
    <w:bookmarkStart w:name="z422" w:id="399"/>
    <w:p>
      <w:pPr>
        <w:spacing w:after="0"/>
        <w:ind w:left="0"/>
        <w:jc w:val="both"/>
      </w:pPr>
      <w:r>
        <w:rPr>
          <w:rFonts w:ascii="Times New Roman"/>
          <w:b w:val="false"/>
          <w:i w:val="false"/>
          <w:color w:val="000000"/>
          <w:sz w:val="28"/>
        </w:rPr>
        <w:t>
      8.2.5.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99"/>
    <w:bookmarkStart w:name="z423" w:id="400"/>
    <w:p>
      <w:pPr>
        <w:spacing w:after="0"/>
        <w:ind w:left="0"/>
        <w:jc w:val="both"/>
      </w:pPr>
      <w:r>
        <w:rPr>
          <w:rFonts w:ascii="Times New Roman"/>
          <w:b w:val="false"/>
          <w:i w:val="false"/>
          <w:color w:val="000000"/>
          <w:sz w:val="28"/>
        </w:rPr>
        <w:t>
      8.3. Для решения задачи 2 предусмотрены следующие мероприятия:</w:t>
      </w:r>
    </w:p>
    <w:bookmarkEnd w:id="400"/>
    <w:bookmarkStart w:name="z424" w:id="401"/>
    <w:p>
      <w:pPr>
        <w:spacing w:after="0"/>
        <w:ind w:left="0"/>
        <w:jc w:val="both"/>
      </w:pPr>
      <w:r>
        <w:rPr>
          <w:rFonts w:ascii="Times New Roman"/>
          <w:b w:val="false"/>
          <w:i w:val="false"/>
          <w:color w:val="000000"/>
          <w:sz w:val="28"/>
        </w:rPr>
        <w:t>
      8.3.1. Создание производственных мощностей в отрасли обращения с отходами (в том числе с отходами от использования товаров):</w:t>
      </w:r>
    </w:p>
    <w:bookmarkEnd w:id="401"/>
    <w:bookmarkStart w:name="z425" w:id="402"/>
    <w:p>
      <w:pPr>
        <w:spacing w:after="0"/>
        <w:ind w:left="0"/>
        <w:jc w:val="both"/>
      </w:pPr>
      <w:r>
        <w:rPr>
          <w:rFonts w:ascii="Times New Roman"/>
          <w:b w:val="false"/>
          <w:i w:val="false"/>
          <w:color w:val="000000"/>
          <w:sz w:val="28"/>
        </w:rPr>
        <w:t>
      в сфере обработки отходов;</w:t>
      </w:r>
    </w:p>
    <w:bookmarkEnd w:id="402"/>
    <w:bookmarkStart w:name="z426" w:id="403"/>
    <w:p>
      <w:pPr>
        <w:spacing w:after="0"/>
        <w:ind w:left="0"/>
        <w:jc w:val="both"/>
      </w:pPr>
      <w:r>
        <w:rPr>
          <w:rFonts w:ascii="Times New Roman"/>
          <w:b w:val="false"/>
          <w:i w:val="false"/>
          <w:color w:val="000000"/>
          <w:sz w:val="28"/>
        </w:rPr>
        <w:t>
      в сфере утилизации отходов;</w:t>
      </w:r>
    </w:p>
    <w:bookmarkEnd w:id="403"/>
    <w:bookmarkStart w:name="z427" w:id="404"/>
    <w:p>
      <w:pPr>
        <w:spacing w:after="0"/>
        <w:ind w:left="0"/>
        <w:jc w:val="both"/>
      </w:pPr>
      <w:r>
        <w:rPr>
          <w:rFonts w:ascii="Times New Roman"/>
          <w:b w:val="false"/>
          <w:i w:val="false"/>
          <w:color w:val="000000"/>
          <w:sz w:val="28"/>
        </w:rPr>
        <w:t>
      в сфере размещения отходов.</w:t>
      </w:r>
    </w:p>
    <w:bookmarkEnd w:id="404"/>
    <w:bookmarkStart w:name="z428" w:id="405"/>
    <w:p>
      <w:pPr>
        <w:spacing w:after="0"/>
        <w:ind w:left="0"/>
        <w:jc w:val="both"/>
      </w:pPr>
      <w:r>
        <w:rPr>
          <w:rFonts w:ascii="Times New Roman"/>
          <w:b w:val="false"/>
          <w:i w:val="false"/>
          <w:color w:val="000000"/>
          <w:sz w:val="28"/>
        </w:rPr>
        <w:t>
      8.3.2.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405"/>
    <w:bookmarkStart w:name="z429" w:id="406"/>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406"/>
    <w:bookmarkStart w:name="z430" w:id="407"/>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407"/>
    <w:bookmarkStart w:name="z431" w:id="408"/>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408"/>
    <w:bookmarkStart w:name="z432" w:id="409"/>
    <w:p>
      <w:pPr>
        <w:spacing w:after="0"/>
        <w:ind w:left="0"/>
        <w:jc w:val="both"/>
      </w:pPr>
      <w:r>
        <w:rPr>
          <w:rFonts w:ascii="Times New Roman"/>
          <w:b w:val="false"/>
          <w:i w:val="false"/>
          <w:color w:val="000000"/>
          <w:sz w:val="28"/>
        </w:rPr>
        <w:t>
      8.4. Для решения задачи 3 запланирована реализация комплекса мер, направленных на стимулирование утилизации отходов и сокращение объемов захоронения отходов:</w:t>
      </w:r>
    </w:p>
    <w:bookmarkEnd w:id="409"/>
    <w:bookmarkStart w:name="z433" w:id="410"/>
    <w:p>
      <w:pPr>
        <w:spacing w:after="0"/>
        <w:ind w:left="0"/>
        <w:jc w:val="both"/>
      </w:pPr>
      <w:r>
        <w:rPr>
          <w:rFonts w:ascii="Times New Roman"/>
          <w:b w:val="false"/>
          <w:i w:val="false"/>
          <w:color w:val="000000"/>
          <w:sz w:val="28"/>
        </w:rPr>
        <w:t>
      8.4.1. Создание системы раздельного накопления коммунальных отходов на территории района.</w:t>
      </w:r>
    </w:p>
    <w:bookmarkEnd w:id="410"/>
    <w:bookmarkStart w:name="z434" w:id="411"/>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411"/>
    <w:bookmarkStart w:name="z435" w:id="412"/>
    <w:p>
      <w:pPr>
        <w:spacing w:after="0"/>
        <w:ind w:left="0"/>
        <w:jc w:val="both"/>
      </w:pPr>
      <w:r>
        <w:rPr>
          <w:rFonts w:ascii="Times New Roman"/>
          <w:b w:val="false"/>
          <w:i w:val="false"/>
          <w:color w:val="000000"/>
          <w:sz w:val="28"/>
        </w:rPr>
        <w:t>
      8.4.2. Создание пунктов приема вторичного сырья от населения на территориях муниципальных образований района.</w:t>
      </w:r>
    </w:p>
    <w:bookmarkEnd w:id="412"/>
    <w:bookmarkStart w:name="z436" w:id="413"/>
    <w:p>
      <w:pPr>
        <w:spacing w:after="0"/>
        <w:ind w:left="0"/>
        <w:jc w:val="both"/>
      </w:pPr>
      <w:r>
        <w:rPr>
          <w:rFonts w:ascii="Times New Roman"/>
          <w:b w:val="false"/>
          <w:i w:val="false"/>
          <w:color w:val="000000"/>
          <w:sz w:val="28"/>
        </w:rPr>
        <w:t>
      8.4.3. Разработка и внедрение системы накопления ртутьсодержащих отходов, отходов электронного и электрического оборудования.</w:t>
      </w:r>
    </w:p>
    <w:bookmarkEnd w:id="413"/>
    <w:bookmarkStart w:name="z437" w:id="414"/>
    <w:p>
      <w:pPr>
        <w:spacing w:after="0"/>
        <w:ind w:left="0"/>
        <w:jc w:val="both"/>
      </w:pPr>
      <w:r>
        <w:rPr>
          <w:rFonts w:ascii="Times New Roman"/>
          <w:b w:val="false"/>
          <w:i w:val="false"/>
          <w:color w:val="000000"/>
          <w:sz w:val="28"/>
        </w:rPr>
        <w:t>
      8.5.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414"/>
    <w:bookmarkStart w:name="z438" w:id="415"/>
    <w:p>
      <w:pPr>
        <w:spacing w:after="0"/>
        <w:ind w:left="0"/>
        <w:jc w:val="both"/>
      </w:pPr>
      <w:r>
        <w:rPr>
          <w:rFonts w:ascii="Times New Roman"/>
          <w:b w:val="false"/>
          <w:i w:val="false"/>
          <w:color w:val="000000"/>
          <w:sz w:val="28"/>
        </w:rPr>
        <w:t>
      8.5.1. Выявление и ликвидация вновь образованных мест несанкционированного размещения отходов.</w:t>
      </w:r>
    </w:p>
    <w:bookmarkEnd w:id="415"/>
    <w:bookmarkStart w:name="z439" w:id="416"/>
    <w:p>
      <w:pPr>
        <w:spacing w:after="0"/>
        <w:ind w:left="0"/>
        <w:jc w:val="both"/>
      </w:pPr>
      <w:r>
        <w:rPr>
          <w:rFonts w:ascii="Times New Roman"/>
          <w:b w:val="false"/>
          <w:i w:val="false"/>
          <w:color w:val="000000"/>
          <w:sz w:val="28"/>
        </w:rPr>
        <w:t>
      8.5.2.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416"/>
    <w:bookmarkStart w:name="z440" w:id="417"/>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417"/>
    <w:bookmarkStart w:name="z441" w:id="418"/>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418"/>
    <w:bookmarkStart w:name="z442" w:id="419"/>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419"/>
    <w:bookmarkStart w:name="z443" w:id="420"/>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420"/>
    <w:bookmarkStart w:name="z444" w:id="421"/>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421"/>
    <w:bookmarkStart w:name="z445" w:id="422"/>
    <w:p>
      <w:pPr>
        <w:spacing w:after="0"/>
        <w:ind w:left="0"/>
        <w:jc w:val="both"/>
      </w:pPr>
      <w:r>
        <w:rPr>
          <w:rFonts w:ascii="Times New Roman"/>
          <w:b w:val="false"/>
          <w:i w:val="false"/>
          <w:color w:val="000000"/>
          <w:sz w:val="28"/>
        </w:rPr>
        <w:t>
      эффективности рекультивации территории;</w:t>
      </w:r>
    </w:p>
    <w:bookmarkEnd w:id="422"/>
    <w:bookmarkStart w:name="z446" w:id="423"/>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423"/>
    <w:bookmarkStart w:name="z447" w:id="424"/>
    <w:p>
      <w:pPr>
        <w:spacing w:after="0"/>
        <w:ind w:left="0"/>
        <w:jc w:val="both"/>
      </w:pPr>
      <w:r>
        <w:rPr>
          <w:rFonts w:ascii="Times New Roman"/>
          <w:b w:val="false"/>
          <w:i w:val="false"/>
          <w:color w:val="000000"/>
          <w:sz w:val="28"/>
        </w:rPr>
        <w:t>
      8.5.3.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424"/>
    <w:bookmarkStart w:name="z448" w:id="425"/>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425"/>
    <w:bookmarkStart w:name="z449" w:id="426"/>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426"/>
    <w:bookmarkStart w:name="z450" w:id="42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427"/>
    <w:bookmarkStart w:name="z451" w:id="428"/>
    <w:p>
      <w:pPr>
        <w:spacing w:after="0"/>
        <w:ind w:left="0"/>
        <w:jc w:val="both"/>
      </w:pPr>
      <w:r>
        <w:rPr>
          <w:rFonts w:ascii="Times New Roman"/>
          <w:b w:val="false"/>
          <w:i w:val="false"/>
          <w:color w:val="000000"/>
          <w:sz w:val="28"/>
        </w:rPr>
        <w:t>
      8.5.4.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428"/>
    <w:bookmarkStart w:name="z452" w:id="4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429"/>
    <w:bookmarkStart w:name="z453" w:id="430"/>
    <w:p>
      <w:pPr>
        <w:spacing w:after="0"/>
        <w:ind w:left="0"/>
        <w:jc w:val="both"/>
      </w:pPr>
      <w:r>
        <w:rPr>
          <w:rFonts w:ascii="Times New Roman"/>
          <w:b w:val="false"/>
          <w:i w:val="false"/>
          <w:color w:val="000000"/>
          <w:sz w:val="28"/>
        </w:rPr>
        <w:t>
      8.6. Для решения задачи 5 предусмотрено оказание государственной поддержки инвестиционным проектам в сфере обращения с отходами за счет:</w:t>
      </w:r>
    </w:p>
    <w:bookmarkEnd w:id="430"/>
    <w:bookmarkStart w:name="z454" w:id="431"/>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Республики Казахстан;</w:t>
      </w:r>
    </w:p>
    <w:bookmarkEnd w:id="431"/>
    <w:bookmarkStart w:name="z455" w:id="432"/>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432"/>
    <w:bookmarkStart w:name="z456" w:id="433"/>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433"/>
    <w:bookmarkStart w:name="z457" w:id="434"/>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434"/>
    <w:bookmarkStart w:name="z458" w:id="435"/>
    <w:p>
      <w:pPr>
        <w:spacing w:after="0"/>
        <w:ind w:left="0"/>
        <w:jc w:val="both"/>
      </w:pPr>
      <w:r>
        <w:rPr>
          <w:rFonts w:ascii="Times New Roman"/>
          <w:b w:val="false"/>
          <w:i w:val="false"/>
          <w:color w:val="000000"/>
          <w:sz w:val="28"/>
        </w:rPr>
        <w:t>
      8.7.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435"/>
    <w:bookmarkStart w:name="z459" w:id="436"/>
    <w:p>
      <w:pPr>
        <w:spacing w:after="0"/>
        <w:ind w:left="0"/>
        <w:jc w:val="both"/>
      </w:pPr>
      <w:r>
        <w:rPr>
          <w:rFonts w:ascii="Times New Roman"/>
          <w:b w:val="false"/>
          <w:i w:val="false"/>
          <w:color w:val="000000"/>
          <w:sz w:val="28"/>
        </w:rPr>
        <w:t>
      8.7.1. Организация и проведение экологических акций и мероприятий среди населения района.</w:t>
      </w:r>
    </w:p>
    <w:bookmarkEnd w:id="436"/>
    <w:bookmarkStart w:name="z460" w:id="437"/>
    <w:p>
      <w:pPr>
        <w:spacing w:after="0"/>
        <w:ind w:left="0"/>
        <w:jc w:val="both"/>
      </w:pPr>
      <w:r>
        <w:rPr>
          <w:rFonts w:ascii="Times New Roman"/>
          <w:b w:val="false"/>
          <w:i w:val="false"/>
          <w:color w:val="000000"/>
          <w:sz w:val="28"/>
        </w:rPr>
        <w:t>
      8.7.2. Организация постоянного информирования граждан о реформировании системы управления отходами.</w:t>
      </w:r>
    </w:p>
    <w:bookmarkEnd w:id="437"/>
    <w:bookmarkStart w:name="z461" w:id="438"/>
    <w:p>
      <w:pPr>
        <w:spacing w:after="0"/>
        <w:ind w:left="0"/>
        <w:jc w:val="both"/>
      </w:pPr>
      <w:r>
        <w:rPr>
          <w:rFonts w:ascii="Times New Roman"/>
          <w:b w:val="false"/>
          <w:i w:val="false"/>
          <w:color w:val="000000"/>
          <w:sz w:val="28"/>
        </w:rPr>
        <w:t>
      8.7.3.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438"/>
    <w:bookmarkStart w:name="z462" w:id="439"/>
    <w:p>
      <w:pPr>
        <w:spacing w:after="0"/>
        <w:ind w:left="0"/>
        <w:jc w:val="both"/>
      </w:pPr>
      <w:r>
        <w:rPr>
          <w:rFonts w:ascii="Times New Roman"/>
          <w:b w:val="false"/>
          <w:i w:val="false"/>
          <w:color w:val="000000"/>
          <w:sz w:val="28"/>
        </w:rPr>
        <w:t xml:space="preserve">
      План мероприятий Программы со сроками их исполнения, ответственными исполнителями и источниками финансирования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Программе.</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Новые стандарты</w:t>
            </w:r>
            <w:r>
              <w:br/>
            </w:r>
            <w:r>
              <w:rPr>
                <w:rFonts w:ascii="Times New Roman"/>
                <w:b w:val="false"/>
                <w:i w:val="false"/>
                <w:color w:val="000000"/>
                <w:sz w:val="20"/>
              </w:rPr>
              <w:t>в сфере управления отходами</w:t>
            </w:r>
          </w:p>
        </w:tc>
      </w:tr>
    </w:tbl>
    <w:bookmarkStart w:name="z464" w:id="440"/>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440"/>
    <w:bookmarkStart w:name="z465" w:id="441"/>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441"/>
    <w:bookmarkStart w:name="z466" w:id="442"/>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442"/>
    <w:bookmarkStart w:name="z467" w:id="443"/>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443"/>
    <w:bookmarkStart w:name="z468" w:id="444"/>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445"/>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перевозки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7"/>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8"/>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9"/>
          <w:p>
            <w:pPr>
              <w:spacing w:after="20"/>
              <w:ind w:left="20"/>
              <w:jc w:val="both"/>
            </w:pPr>
            <w:r>
              <w:rPr>
                <w:rFonts w:ascii="Times New Roman"/>
                <w:b w:val="false"/>
                <w:i w:val="false"/>
                <w:color w:val="000000"/>
                <w:sz w:val="20"/>
              </w:rPr>
              <w:t>
Стандарт устанавливает:</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3780-2022</w:t>
            </w:r>
            <w:r>
              <w:rPr>
                <w:rFonts w:ascii="Times New Roman"/>
                <w:b w:val="false"/>
                <w:i w:val="false"/>
                <w:color w:val="000000"/>
                <w:sz w:val="20"/>
              </w:rPr>
              <w:t xml:space="preserve">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0"/>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450"/>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1"/>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w:t>
            </w:r>
          </w:p>
          <w:bookmarkEnd w:id="451"/>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Cуществующая нормативно</w:t>
            </w:r>
            <w:r>
              <w:br/>
            </w:r>
            <w:r>
              <w:rPr>
                <w:rFonts w:ascii="Times New Roman"/>
                <w:b w:val="false"/>
                <w:i w:val="false"/>
                <w:color w:val="000000"/>
                <w:sz w:val="20"/>
              </w:rPr>
              <w:t>правовая база в области</w:t>
            </w:r>
            <w:r>
              <w:br/>
            </w:r>
            <w:r>
              <w:rPr>
                <w:rFonts w:ascii="Times New Roman"/>
                <w:b w:val="false"/>
                <w:i w:val="false"/>
                <w:color w:val="000000"/>
                <w:sz w:val="20"/>
              </w:rPr>
              <w:t>управления отходами</w:t>
            </w:r>
          </w:p>
        </w:tc>
      </w:tr>
    </w:tbl>
    <w:bookmarkStart w:name="z488" w:id="452"/>
    <w:p>
      <w:pPr>
        <w:spacing w:after="0"/>
        <w:ind w:left="0"/>
        <w:jc w:val="both"/>
      </w:pPr>
      <w:r>
        <w:rPr>
          <w:rFonts w:ascii="Times New Roman"/>
          <w:b w:val="false"/>
          <w:i w:val="false"/>
          <w:color w:val="000000"/>
          <w:sz w:val="28"/>
        </w:rPr>
        <w:t>
      На сегодня управления отходами регулируется следующими кодексами, законами и подзаконными нормативно-правовыми актами.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3"/>
          <w:p>
            <w:pPr>
              <w:spacing w:after="20"/>
              <w:ind w:left="20"/>
              <w:jc w:val="both"/>
            </w:pPr>
            <w:r>
              <w:rPr>
                <w:rFonts w:ascii="Times New Roman"/>
                <w:b w:val="false"/>
                <w:i w:val="false"/>
                <w:color w:val="000000"/>
                <w:sz w:val="20"/>
              </w:rPr>
              <w:t>
№</w:t>
            </w:r>
          </w:p>
          <w:bookmarkEnd w:id="45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4"/>
          <w:p>
            <w:pPr>
              <w:spacing w:after="20"/>
              <w:ind w:left="20"/>
              <w:jc w:val="both"/>
            </w:pPr>
            <w:r>
              <w:rPr>
                <w:rFonts w:ascii="Times New Roman"/>
                <w:b w:val="false"/>
                <w:i w:val="false"/>
                <w:color w:val="000000"/>
                <w:sz w:val="20"/>
              </w:rPr>
              <w:t>
Название документа</w:t>
            </w:r>
          </w:p>
          <w:bookmarkEnd w:id="45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5"/>
          <w:p>
            <w:pPr>
              <w:spacing w:after="20"/>
              <w:ind w:left="20"/>
              <w:jc w:val="both"/>
            </w:pPr>
            <w:r>
              <w:rPr>
                <w:rFonts w:ascii="Times New Roman"/>
                <w:b w:val="false"/>
                <w:i w:val="false"/>
                <w:color w:val="000000"/>
                <w:sz w:val="20"/>
              </w:rPr>
              <w:t>
Регулируемые вопросы</w:t>
            </w:r>
          </w:p>
          <w:bookmarkEnd w:id="45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 РК</w:t>
            </w:r>
            <w:r>
              <w:rPr>
                <w:rFonts w:ascii="Times New Roman"/>
                <w:b w:val="false"/>
                <w:i w:val="false"/>
                <w:color w:val="000000"/>
                <w:sz w:val="20"/>
              </w:rPr>
              <w:t xml:space="preserve">, с изменениями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6"/>
          <w:p>
            <w:pPr>
              <w:spacing w:after="20"/>
              <w:ind w:left="20"/>
              <w:jc w:val="both"/>
            </w:pPr>
            <w:r>
              <w:rPr>
                <w:rFonts w:ascii="Times New Roman"/>
                <w:b w:val="false"/>
                <w:i w:val="false"/>
                <w:color w:val="000000"/>
                <w:sz w:val="20"/>
              </w:rPr>
              <w:t>
• Общие положения;</w:t>
            </w:r>
          </w:p>
          <w:bookmarkEnd w:id="456"/>
          <w:p>
            <w:pPr>
              <w:spacing w:after="20"/>
              <w:ind w:left="20"/>
              <w:jc w:val="both"/>
            </w:pPr>
            <w:r>
              <w:rPr>
                <w:rFonts w:ascii="Times New Roman"/>
                <w:b w:val="false"/>
                <w:i w:val="false"/>
                <w:color w:val="000000"/>
                <w:sz w:val="20"/>
              </w:rPr>
              <w:t>
• Экологические требования при обращении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7"/>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(КоАП) </w:t>
            </w:r>
          </w:p>
          <w:bookmarkEnd w:id="4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8"/>
          <w:p>
            <w:pPr>
              <w:spacing w:after="20"/>
              <w:ind w:left="20"/>
              <w:jc w:val="both"/>
            </w:pPr>
            <w:r>
              <w:rPr>
                <w:rFonts w:ascii="Times New Roman"/>
                <w:b w:val="false"/>
                <w:i w:val="false"/>
                <w:color w:val="000000"/>
                <w:sz w:val="20"/>
              </w:rPr>
              <w:t>
• Налоги и другие обязательные платежи в бюджет</w:t>
            </w:r>
          </w:p>
          <w:bookmarkEnd w:id="45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9"/>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РК</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0"/>
          <w:p>
            <w:pPr>
              <w:spacing w:after="20"/>
              <w:ind w:left="20"/>
              <w:jc w:val="both"/>
            </w:pPr>
            <w:r>
              <w:rPr>
                <w:rFonts w:ascii="Times New Roman"/>
                <w:b w:val="false"/>
                <w:i w:val="false"/>
                <w:color w:val="000000"/>
                <w:sz w:val="20"/>
              </w:rPr>
              <w:t>
• Осуществление предпринимательской деятельности;</w:t>
            </w:r>
          </w:p>
          <w:bookmarkEnd w:id="460"/>
          <w:p>
            <w:pPr>
              <w:spacing w:after="20"/>
              <w:ind w:left="20"/>
              <w:jc w:val="both"/>
            </w:pPr>
            <w:r>
              <w:rPr>
                <w:rFonts w:ascii="Times New Roman"/>
                <w:b w:val="false"/>
                <w:i w:val="false"/>
                <w:color w:val="000000"/>
                <w:sz w:val="20"/>
              </w:rPr>
              <w:t>
• Государственный контроль и надзор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1"/>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РК</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2"/>
          <w:p>
            <w:pPr>
              <w:spacing w:after="20"/>
              <w:ind w:left="20"/>
              <w:jc w:val="both"/>
            </w:pPr>
            <w:r>
              <w:rPr>
                <w:rFonts w:ascii="Times New Roman"/>
                <w:b w:val="false"/>
                <w:i w:val="false"/>
                <w:color w:val="000000"/>
                <w:sz w:val="20"/>
              </w:rPr>
              <w:t>
• Земельные отношения</w:t>
            </w:r>
          </w:p>
          <w:bookmarkEnd w:id="46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 РК</w:t>
            </w:r>
            <w:r>
              <w:rPr>
                <w:rFonts w:ascii="Times New Roman"/>
                <w:b w:val="false"/>
                <w:i w:val="false"/>
                <w:color w:val="000000"/>
                <w:sz w:val="20"/>
              </w:rPr>
              <w:t xml:space="preserve">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3"/>
          <w:p>
            <w:pPr>
              <w:spacing w:after="20"/>
              <w:ind w:left="20"/>
              <w:jc w:val="both"/>
            </w:pPr>
            <w:r>
              <w:rPr>
                <w:rFonts w:ascii="Times New Roman"/>
                <w:b w:val="false"/>
                <w:i w:val="false"/>
                <w:color w:val="000000"/>
                <w:sz w:val="20"/>
              </w:rPr>
              <w:t>
• Общие положения;</w:t>
            </w:r>
          </w:p>
          <w:bookmarkEnd w:id="463"/>
          <w:p>
            <w:pPr>
              <w:spacing w:after="20"/>
              <w:ind w:left="20"/>
              <w:jc w:val="both"/>
            </w:pPr>
            <w:r>
              <w:rPr>
                <w:rFonts w:ascii="Times New Roman"/>
                <w:b w:val="false"/>
                <w:i w:val="false"/>
                <w:color w:val="000000"/>
                <w:sz w:val="20"/>
              </w:rPr>
              <w:t>
• Место жительства и юридический адрес гражданина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64"/>
          <w:p>
            <w:pPr>
              <w:spacing w:after="20"/>
              <w:ind w:left="20"/>
              <w:jc w:val="both"/>
            </w:pPr>
            <w:r>
              <w:rPr>
                <w:rFonts w:ascii="Times New Roman"/>
                <w:b w:val="false"/>
                <w:i w:val="false"/>
                <w:color w:val="000000"/>
                <w:sz w:val="20"/>
              </w:rPr>
              <w:t>
• Компетенция и функции местных исполнительных органов, в т.ч. в области обращения с отходами</w:t>
            </w:r>
          </w:p>
          <w:bookmarkEnd w:id="46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5"/>
          <w:p>
            <w:pPr>
              <w:spacing w:after="20"/>
              <w:ind w:left="20"/>
              <w:jc w:val="both"/>
            </w:pPr>
            <w:r>
              <w:rPr>
                <w:rFonts w:ascii="Times New Roman"/>
                <w:b w:val="false"/>
                <w:i w:val="false"/>
                <w:color w:val="000000"/>
                <w:sz w:val="20"/>
              </w:rPr>
              <w:t>
• Разрешения и уведомления;</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Виды деятельности, осуществляемые в разрешительном или уведомительном порядке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w:t>
            </w:r>
            <w:r>
              <w:rPr>
                <w:rFonts w:ascii="Times New Roman"/>
                <w:b w:val="false"/>
                <w:i w:val="false"/>
                <w:color w:val="000000"/>
                <w:sz w:val="20"/>
              </w:rPr>
              <w:t>О жилищных отношениях</w:t>
            </w:r>
            <w:r>
              <w:rPr>
                <w:rFonts w:ascii="Times New Roman"/>
                <w:b w:val="false"/>
                <w:i w:val="false"/>
                <w:color w:val="000000"/>
                <w:sz w:val="20"/>
              </w:rPr>
              <w:t xml:space="preserve">"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66"/>
          <w:p>
            <w:pPr>
              <w:spacing w:after="20"/>
              <w:ind w:left="20"/>
              <w:jc w:val="both"/>
            </w:pPr>
            <w:r>
              <w:rPr>
                <w:rFonts w:ascii="Times New Roman"/>
                <w:b w:val="false"/>
                <w:i w:val="false"/>
                <w:color w:val="000000"/>
                <w:sz w:val="20"/>
              </w:rPr>
              <w:t>
• Государственный контроль в сфере управления жилищным фондом</w:t>
            </w:r>
          </w:p>
          <w:bookmarkEnd w:id="46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w:t>
            </w:r>
            <w:r>
              <w:rPr>
                <w:rFonts w:ascii="Times New Roman"/>
                <w:b w:val="false"/>
                <w:i w:val="false"/>
                <w:color w:val="000000"/>
                <w:sz w:val="20"/>
              </w:rPr>
              <w:t>,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7"/>
          <w:p>
            <w:pPr>
              <w:spacing w:after="20"/>
              <w:ind w:left="20"/>
              <w:jc w:val="both"/>
            </w:pPr>
            <w:r>
              <w:rPr>
                <w:rFonts w:ascii="Times New Roman"/>
                <w:b w:val="false"/>
                <w:i w:val="false"/>
                <w:color w:val="000000"/>
                <w:sz w:val="20"/>
              </w:rPr>
              <w:t>
• Организация уборки с территорий района;</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 Сбор и вывоз ТБО с территорий района</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8"/>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0"/>
              </w:rPr>
              <w:t>"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bookmarkEnd w:id="46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69"/>
          <w:p>
            <w:pPr>
              <w:spacing w:after="20"/>
              <w:ind w:left="20"/>
              <w:jc w:val="both"/>
            </w:pPr>
            <w:r>
              <w:rPr>
                <w:rFonts w:ascii="Times New Roman"/>
                <w:b w:val="false"/>
                <w:i w:val="false"/>
                <w:color w:val="000000"/>
                <w:sz w:val="20"/>
              </w:rPr>
              <w:t>
• Санитарно-эпидемиологические требования при обращении с отходами различных классов (ТБО, медицинские, отходы на производственных объектах);</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 Перечень отходов производства, принимаемых на полигоне ТБО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стандарт РК. Контейнеры мусорные передвижные. Общие технические условия СТ РК 1231-2004 (Стандарт контейнеров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70"/>
          <w:p>
            <w:pPr>
              <w:spacing w:after="20"/>
              <w:ind w:left="20"/>
              <w:jc w:val="both"/>
            </w:pPr>
            <w:r>
              <w:rPr>
                <w:rFonts w:ascii="Times New Roman"/>
                <w:b w:val="false"/>
                <w:i w:val="false"/>
                <w:color w:val="000000"/>
                <w:sz w:val="20"/>
              </w:rPr>
              <w:t>
• Общие технические требования;</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Требования безопасности к эксплуатации контейнеров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2187-2012. Отходы. Шины автотранспортные. Требования безопасности при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71"/>
          <w:p>
            <w:pPr>
              <w:spacing w:after="20"/>
              <w:ind w:left="20"/>
              <w:jc w:val="both"/>
            </w:pPr>
            <w:r>
              <w:rPr>
                <w:rFonts w:ascii="Times New Roman"/>
                <w:b w:val="false"/>
                <w:i w:val="false"/>
                <w:color w:val="000000"/>
                <w:sz w:val="20"/>
              </w:rPr>
              <w:t>
• Требования к сбору и хранению отходов автотранспортных шин;</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 Переработка отходов изношенных автотранспортных шин, камер шин и прочих резиновых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2"/>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Методики расчета тарифа для населения на сбор, транспортировку, сортировку и захоронение твердых бытовых отходов</w:t>
            </w:r>
            <w:r>
              <w:rPr>
                <w:rFonts w:ascii="Times New Roman"/>
                <w:b w:val="false"/>
                <w:i w:val="false"/>
                <w:color w:val="000000"/>
                <w:sz w:val="20"/>
              </w:rPr>
              <w:t>" Приказ Министра экологии, геологии и природных ресурсов Республики Казахстан от 14 сентября 2021 года № 377. Зарегистрирован в Министерстве юстиции Республики Казахстан 16 сентября 2021 года № 24382</w:t>
            </w:r>
          </w:p>
          <w:bookmarkEnd w:id="47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3"/>
          <w:p>
            <w:pPr>
              <w:spacing w:after="20"/>
              <w:ind w:left="20"/>
              <w:jc w:val="both"/>
            </w:pPr>
            <w:r>
              <w:rPr>
                <w:rFonts w:ascii="Times New Roman"/>
                <w:b w:val="false"/>
                <w:i w:val="false"/>
                <w:color w:val="000000"/>
                <w:sz w:val="20"/>
              </w:rPr>
              <w:t>
• Порядок расчета тарифа</w:t>
            </w:r>
          </w:p>
          <w:bookmarkEnd w:id="473"/>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Программе</w:t>
            </w:r>
          </w:p>
        </w:tc>
      </w:tr>
    </w:tbl>
    <w:bookmarkStart w:name="z523" w:id="474"/>
    <w:p>
      <w:pPr>
        <w:spacing w:after="0"/>
        <w:ind w:left="0"/>
        <w:jc w:val="left"/>
      </w:pPr>
      <w:r>
        <w:rPr>
          <w:rFonts w:ascii="Times New Roman"/>
          <w:b/>
          <w:i w:val="false"/>
          <w:color w:val="000000"/>
        </w:rPr>
        <w:t xml:space="preserve"> План мероприятий Программы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5"/>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bookmarkEnd w:id="47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полигона ТБО в сельских округах Новобоженовка, Приречное, Достық, Озерки, Қараөлең, Көкентау.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полигонов ТБО в в сельских округах Новобоженовка, Приречное, Достық, Озерки, Қараөлең, Көкентау.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 ГУ "Отдел жилищно-коммунального хозяйства, пассажирского транспорта, автомобильных дорог, строительства, архитектуры и градостроительства района Жаңасемей области Абай", операторы по обращению с отходами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