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f08" w14:textId="84ed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31-221/VIII "О бюджете Келдимуратовского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40-280/VIII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31-221/VIII "О бюджете Келдимуратовского сельского округа района Мақаншы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Келдимуратовского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104 887,0 тысяч теңге,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8 497,0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96 390,0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105 403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ненефтянной дефицит (профицит) бюджета - 516,0 тысяч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516,0 тысяч теңге,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516,0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40-280/VIII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</w:t>
      </w:r>
      <w:r>
        <w:br/>
      </w:r>
      <w:r>
        <w:rPr>
          <w:rFonts w:ascii="Times New Roman"/>
          <w:b/>
          <w:i w:val="false"/>
          <w:color w:val="000000"/>
        </w:rPr>
        <w:t>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104 887,0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105 403,0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Ненефтянной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