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8c0c" w14:textId="1e68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району Мақаншы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15 апреля 2026 года № 36-246/VIII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Мақаншы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району Мақаншы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Маканшы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Биболов Б.У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3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Мақаншы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15 апреля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№36-246/VIII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району Мақаншы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благоустроенные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