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46de" w14:textId="6c4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2025 года № 36/3-VIII "О бюджете Бескарагайского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апреля 2026 года № 40/3-VIII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2026-2028 годы" от 23 декабря 2025 года № 36/3-VІII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241 314,0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84 334,0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156 180,0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244 547,5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-3 233,5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3 233,5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