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123f" w14:textId="1521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2025 года № 31/566-VІIІ "О бюджете Акшаулинского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17 апреля 2026 года № 33/606-VIII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Акшаулинского сельского округа Аягозского района на 2026-2028 годы" от 23 декабря 2025 года №31/566-VІІI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62372,5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–59512,5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затраты-62434,1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–61,6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№33/606-VІІI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№31/566-VІІI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