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957a" w14:textId="2ab9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Аксуат области Абай от 18 декабря 2025 года № 38/2-VIII "О бюджете района Ақсуат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13 апреля 2026 года № 41/2-VIII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"О бюджете района Аксуат на 2026-2028 годы" от 18 декабря 2026 года № 38/2-VIIІ (зарегистрировано в Реестре государственной регистрации нормативных правовых актов под № 219364)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9 267 434,3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3 072 468,5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65 816,0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6 129 149,8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7 877 059,5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52 009,0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–134 075,0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82 066,0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17 400,0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17 400,0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1 320 965,8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- 1 320 965,8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134 075,0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1 518 226,0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63 185,2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2026 год нормативы распределения доходов в бюджет района по социальному налогу в размере 100 процентов установленного решением маслихата области Абай "Об областном бюджете на 2026-2028 годы" от 8 декабря 2025 года №32/212-VIII.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13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№41/2-VIII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№38/2-VIII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9 267 434,3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3 072 468,5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1 987 027,5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6 129 149,8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5 944 540,1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5 944 540,1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1 803 390,9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-1 320 965,8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