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4ea1" w14:textId="2d84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от 7 апреля 2023 года № 262 "Об утверждении Правил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Семей"</w:t>
      </w:r>
    </w:p>
    <w:p>
      <w:pPr>
        <w:spacing w:after="0"/>
        <w:ind w:left="0"/>
        <w:jc w:val="both"/>
      </w:pPr>
      <w:r>
        <w:rPr>
          <w:rFonts w:ascii="Times New Roman"/>
          <w:b w:val="false"/>
          <w:i w:val="false"/>
          <w:color w:val="000000"/>
          <w:sz w:val="28"/>
        </w:rPr>
        <w:t>Постановление акимата города Семей области Абай от 8 апреля 2026 года № 439</w:t>
      </w:r>
    </w:p>
    <w:p>
      <w:pPr>
        <w:spacing w:after="0"/>
        <w:ind w:left="0"/>
        <w:jc w:val="both"/>
      </w:pPr>
      <w:bookmarkStart w:name="z5" w:id="0"/>
      <w:r>
        <w:rPr>
          <w:rFonts w:ascii="Times New Roman"/>
          <w:b w:val="false"/>
          <w:i w:val="false"/>
          <w:color w:val="000000"/>
          <w:sz w:val="28"/>
        </w:rPr>
        <w:t>
      Акимат города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"Об утверждении Правил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Семей" от 7 апреля 2023 года № 262 (зарегистрировано в Реестре государственной регистрации нормативных правовых актов под № 43-18), (с изменениями, внесенными постановлением акимата от 23 апреля 2024 года № 329),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утвержденное указанным постановлением, внести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2. Государственному учреждению "Отдел жилищных отношений и жилищной инспекции города Семей области Абай" (Шаяхметова Д. Т.) в установленном законодательством Республики Казахстан порядке обеспечить размещение настоящего постановления на интернет - ресурсе акимата города Семей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Контроль за исполнением постановления возложить на заместителя акима города Айткулова Рустама Ерболовича.</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от "8" апреля 2026 года</w:t>
            </w:r>
            <w:r>
              <w:br/>
            </w:r>
            <w:r>
              <w:rPr>
                <w:rFonts w:ascii="Times New Roman"/>
                <w:b w:val="false"/>
                <w:i w:val="false"/>
                <w:color w:val="000000"/>
                <w:sz w:val="20"/>
              </w:rPr>
              <w:t>№ 439</w:t>
            </w:r>
          </w:p>
        </w:tc>
      </w:tr>
    </w:tbl>
    <w:bookmarkStart w:name="z13" w:id="6"/>
    <w:p>
      <w:pPr>
        <w:spacing w:after="0"/>
        <w:ind w:left="0"/>
        <w:jc w:val="left"/>
      </w:pPr>
      <w:r>
        <w:rPr>
          <w:rFonts w:ascii="Times New Roman"/>
          <w:b/>
          <w:i w:val="false"/>
          <w:color w:val="000000"/>
        </w:rPr>
        <w:t xml:space="preserve"> Изменения, вносимые в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Семей</w:t>
      </w:r>
    </w:p>
    <w:bookmarkEnd w:id="6"/>
    <w:bookmarkStart w:name="z14" w:id="7"/>
    <w:p>
      <w:pPr>
        <w:spacing w:after="0"/>
        <w:ind w:left="0"/>
        <w:jc w:val="both"/>
      </w:pPr>
      <w:r>
        <w:rPr>
          <w:rFonts w:ascii="Times New Roman"/>
          <w:b w:val="false"/>
          <w:i w:val="false"/>
          <w:color w:val="000000"/>
          <w:sz w:val="28"/>
        </w:rPr>
        <w:t xml:space="preserve">
      1. в пункте 2 </w:t>
      </w:r>
      <w:r>
        <w:rPr>
          <w:rFonts w:ascii="Times New Roman"/>
          <w:b w:val="false"/>
          <w:i w:val="false"/>
          <w:color w:val="000000"/>
          <w:sz w:val="28"/>
        </w:rPr>
        <w:t>главы 1</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подпункт 1) изложить в следующей редакции:</w:t>
      </w:r>
    </w:p>
    <w:bookmarkEnd w:id="8"/>
    <w:bookmarkStart w:name="z16" w:id="9"/>
    <w:p>
      <w:pPr>
        <w:spacing w:after="0"/>
        <w:ind w:left="0"/>
        <w:jc w:val="both"/>
      </w:pPr>
      <w:r>
        <w:rPr>
          <w:rFonts w:ascii="Times New Roman"/>
          <w:b w:val="false"/>
          <w:i w:val="false"/>
          <w:color w:val="000000"/>
          <w:sz w:val="28"/>
        </w:rPr>
        <w:t>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9"/>
    <w:bookmarkStart w:name="z17" w:id="10"/>
    <w:p>
      <w:pPr>
        <w:spacing w:after="0"/>
        <w:ind w:left="0"/>
        <w:jc w:val="both"/>
      </w:pPr>
      <w:r>
        <w:rPr>
          <w:rFonts w:ascii="Times New Roman"/>
          <w:b w:val="false"/>
          <w:i w:val="false"/>
          <w:color w:val="000000"/>
          <w:sz w:val="28"/>
        </w:rPr>
        <w:t>
      2. подпункт 2) изложить в следующей редакции:</w:t>
      </w:r>
    </w:p>
    <w:bookmarkEnd w:id="10"/>
    <w:bookmarkStart w:name="z18" w:id="11"/>
    <w:p>
      <w:pPr>
        <w:spacing w:after="0"/>
        <w:ind w:left="0"/>
        <w:jc w:val="both"/>
      </w:pPr>
      <w:r>
        <w:rPr>
          <w:rFonts w:ascii="Times New Roman"/>
          <w:b w:val="false"/>
          <w:i w:val="false"/>
          <w:color w:val="000000"/>
          <w:sz w:val="28"/>
        </w:rPr>
        <w:t>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bookmarkEnd w:id="11"/>
    <w:bookmarkStart w:name="z19" w:id="12"/>
    <w:p>
      <w:pPr>
        <w:spacing w:after="0"/>
        <w:ind w:left="0"/>
        <w:jc w:val="both"/>
      </w:pPr>
      <w:r>
        <w:rPr>
          <w:rFonts w:ascii="Times New Roman"/>
          <w:b w:val="false"/>
          <w:i w:val="false"/>
          <w:color w:val="000000"/>
          <w:sz w:val="28"/>
        </w:rPr>
        <w:t>
      3. подпункт 3) изложить в следующей редакции:</w:t>
      </w:r>
    </w:p>
    <w:bookmarkEnd w:id="12"/>
    <w:bookmarkStart w:name="z20" w:id="13"/>
    <w:p>
      <w:pPr>
        <w:spacing w:after="0"/>
        <w:ind w:left="0"/>
        <w:jc w:val="both"/>
      </w:pPr>
      <w:r>
        <w:rPr>
          <w:rFonts w:ascii="Times New Roman"/>
          <w:b w:val="false"/>
          <w:i w:val="false"/>
          <w:color w:val="000000"/>
          <w:sz w:val="28"/>
        </w:rPr>
        <w:t>
      кооператив собственников квартир (нежилых помещений) - некоммерческая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13"/>
    <w:bookmarkStart w:name="z21" w:id="14"/>
    <w:p>
      <w:pPr>
        <w:spacing w:after="0"/>
        <w:ind w:left="0"/>
        <w:jc w:val="both"/>
      </w:pPr>
      <w:r>
        <w:rPr>
          <w:rFonts w:ascii="Times New Roman"/>
          <w:b w:val="false"/>
          <w:i w:val="false"/>
          <w:color w:val="000000"/>
          <w:sz w:val="28"/>
        </w:rPr>
        <w:t>
      4. подпункт 5) изложить в следующей редакции:</w:t>
      </w:r>
    </w:p>
    <w:bookmarkEnd w:id="14"/>
    <w:bookmarkStart w:name="z22" w:id="15"/>
    <w:p>
      <w:pPr>
        <w:spacing w:after="0"/>
        <w:ind w:left="0"/>
        <w:jc w:val="both"/>
      </w:pPr>
      <w:r>
        <w:rPr>
          <w:rFonts w:ascii="Times New Roman"/>
          <w:b w:val="false"/>
          <w:i w:val="false"/>
          <w:color w:val="000000"/>
          <w:sz w:val="28"/>
        </w:rPr>
        <w:t>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5"/>
    <w:bookmarkStart w:name="z23" w:id="16"/>
    <w:p>
      <w:pPr>
        <w:spacing w:after="0"/>
        <w:ind w:left="0"/>
        <w:jc w:val="both"/>
      </w:pPr>
      <w:r>
        <w:rPr>
          <w:rFonts w:ascii="Times New Roman"/>
          <w:b w:val="false"/>
          <w:i w:val="false"/>
          <w:color w:val="000000"/>
          <w:sz w:val="28"/>
        </w:rPr>
        <w:t xml:space="preserve">
      5. в подпункте 11): </w:t>
      </w:r>
    </w:p>
    <w:bookmarkEnd w:id="16"/>
    <w:bookmarkStart w:name="z24" w:id="17"/>
    <w:p>
      <w:pPr>
        <w:spacing w:after="0"/>
        <w:ind w:left="0"/>
        <w:jc w:val="both"/>
      </w:pPr>
      <w:r>
        <w:rPr>
          <w:rFonts w:ascii="Times New Roman"/>
          <w:b w:val="false"/>
          <w:i w:val="false"/>
          <w:color w:val="000000"/>
          <w:sz w:val="28"/>
        </w:rPr>
        <w:t>
      после слова "крыши," дополнить словами "козырьки (навесы) входных групп,";</w:t>
      </w:r>
    </w:p>
    <w:bookmarkEnd w:id="17"/>
    <w:bookmarkStart w:name="z25" w:id="18"/>
    <w:p>
      <w:pPr>
        <w:spacing w:after="0"/>
        <w:ind w:left="0"/>
        <w:jc w:val="both"/>
      </w:pPr>
      <w:r>
        <w:rPr>
          <w:rFonts w:ascii="Times New Roman"/>
          <w:b w:val="false"/>
          <w:i w:val="false"/>
          <w:color w:val="000000"/>
          <w:sz w:val="28"/>
        </w:rPr>
        <w:t>
      6. подпункт 14) исключить:</w:t>
      </w:r>
    </w:p>
    <w:bookmarkEnd w:id="18"/>
    <w:bookmarkStart w:name="z26" w:id="19"/>
    <w:p>
      <w:pPr>
        <w:spacing w:after="0"/>
        <w:ind w:left="0"/>
        <w:jc w:val="both"/>
      </w:pPr>
      <w:r>
        <w:rPr>
          <w:rFonts w:ascii="Times New Roman"/>
          <w:b w:val="false"/>
          <w:i w:val="false"/>
          <w:color w:val="000000"/>
          <w:sz w:val="28"/>
        </w:rPr>
        <w:t>
      7. подпункт 17) изложить в следующей редакции:</w:t>
      </w:r>
    </w:p>
    <w:bookmarkEnd w:id="19"/>
    <w:bookmarkStart w:name="z27" w:id="20"/>
    <w:p>
      <w:pPr>
        <w:spacing w:after="0"/>
        <w:ind w:left="0"/>
        <w:jc w:val="both"/>
      </w:pPr>
      <w:r>
        <w:rPr>
          <w:rFonts w:ascii="Times New Roman"/>
          <w:b w:val="false"/>
          <w:i w:val="false"/>
          <w:color w:val="000000"/>
          <w:sz w:val="28"/>
        </w:rPr>
        <w:t>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bookmarkEnd w:id="20"/>
    <w:bookmarkStart w:name="z28"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изложить в следующей редакции:</w:t>
      </w:r>
    </w:p>
    <w:bookmarkEnd w:id="21"/>
    <w:bookmarkStart w:name="z29" w:id="22"/>
    <w:p>
      <w:pPr>
        <w:spacing w:after="0"/>
        <w:ind w:left="0"/>
        <w:jc w:val="both"/>
      </w:pPr>
      <w:r>
        <w:rPr>
          <w:rFonts w:ascii="Times New Roman"/>
          <w:b w:val="false"/>
          <w:i w:val="false"/>
          <w:color w:val="000000"/>
          <w:sz w:val="28"/>
        </w:rPr>
        <w:t>
      "Настоящие Правила не распространяются на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которое осуществляется за счет средств местного бюджета.";</w:t>
      </w:r>
    </w:p>
    <w:bookmarkEnd w:id="22"/>
    <w:bookmarkStart w:name="z30" w:id="23"/>
    <w:p>
      <w:pPr>
        <w:spacing w:after="0"/>
        <w:ind w:left="0"/>
        <w:jc w:val="both"/>
      </w:pPr>
      <w:r>
        <w:rPr>
          <w:rFonts w:ascii="Times New Roman"/>
          <w:b w:val="false"/>
          <w:i w:val="false"/>
          <w:color w:val="000000"/>
          <w:sz w:val="28"/>
        </w:rPr>
        <w:t>
      9. в подпункте 4):</w:t>
      </w:r>
    </w:p>
    <w:bookmarkEnd w:id="23"/>
    <w:bookmarkStart w:name="z31" w:id="24"/>
    <w:p>
      <w:pPr>
        <w:spacing w:after="0"/>
        <w:ind w:left="0"/>
        <w:jc w:val="both"/>
      </w:pPr>
      <w:r>
        <w:rPr>
          <w:rFonts w:ascii="Times New Roman"/>
          <w:b w:val="false"/>
          <w:i w:val="false"/>
          <w:color w:val="000000"/>
          <w:sz w:val="28"/>
        </w:rPr>
        <w:t>
      после слов "помещений" дополнить словами "парковочных мест, кладовок";</w:t>
      </w:r>
    </w:p>
    <w:bookmarkEnd w:id="24"/>
    <w:bookmarkStart w:name="z32" w:id="2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5</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после слов "помещений" дополнить словами "парковочных мест, кладовок";</w:t>
      </w:r>
    </w:p>
    <w:bookmarkEnd w:id="26"/>
    <w:bookmarkStart w:name="z34" w:id="27"/>
    <w:p>
      <w:pPr>
        <w:spacing w:after="0"/>
        <w:ind w:left="0"/>
        <w:jc w:val="both"/>
      </w:pPr>
      <w:r>
        <w:rPr>
          <w:rFonts w:ascii="Times New Roman"/>
          <w:b w:val="false"/>
          <w:i w:val="false"/>
          <w:color w:val="000000"/>
          <w:sz w:val="28"/>
        </w:rPr>
        <w:t xml:space="preserve">
      11. в пункте 7 </w:t>
      </w:r>
      <w:r>
        <w:rPr>
          <w:rFonts w:ascii="Times New Roman"/>
          <w:b w:val="false"/>
          <w:i w:val="false"/>
          <w:color w:val="000000"/>
          <w:sz w:val="28"/>
        </w:rPr>
        <w:t>главы 2</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слова и цифры "статьей 42-1" заменить словом и цифрой "</w:t>
      </w:r>
      <w:r>
        <w:rPr>
          <w:rFonts w:ascii="Times New Roman"/>
          <w:b w:val="false"/>
          <w:i w:val="false"/>
          <w:color w:val="000000"/>
          <w:sz w:val="28"/>
        </w:rPr>
        <w:t>статьей 42</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12. после слова "домом" дополнить словами "или субъект управления";</w:t>
      </w:r>
    </w:p>
    <w:bookmarkEnd w:id="29"/>
    <w:bookmarkStart w:name="z37" w:id="30"/>
    <w:p>
      <w:pPr>
        <w:spacing w:after="0"/>
        <w:ind w:left="0"/>
        <w:jc w:val="both"/>
      </w:pPr>
      <w:r>
        <w:rPr>
          <w:rFonts w:ascii="Times New Roman"/>
          <w:b w:val="false"/>
          <w:i w:val="false"/>
          <w:color w:val="000000"/>
          <w:sz w:val="28"/>
        </w:rPr>
        <w:t>
      13. в пункте 8:</w:t>
      </w:r>
    </w:p>
    <w:bookmarkEnd w:id="30"/>
    <w:bookmarkStart w:name="z38" w:id="31"/>
    <w:p>
      <w:pPr>
        <w:spacing w:after="0"/>
        <w:ind w:left="0"/>
        <w:jc w:val="both"/>
      </w:pPr>
      <w:r>
        <w:rPr>
          <w:rFonts w:ascii="Times New Roman"/>
          <w:b w:val="false"/>
          <w:i w:val="false"/>
          <w:color w:val="000000"/>
          <w:sz w:val="28"/>
        </w:rPr>
        <w:t>
      слова и цифры "статьей 42-2" заменить словом и цифрой "</w:t>
      </w:r>
      <w:r>
        <w:rPr>
          <w:rFonts w:ascii="Times New Roman"/>
          <w:b w:val="false"/>
          <w:i w:val="false"/>
          <w:color w:val="000000"/>
          <w:sz w:val="28"/>
        </w:rPr>
        <w:t>статьей 42</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14. пункт 10 исключить:</w:t>
      </w:r>
    </w:p>
    <w:bookmarkEnd w:id="32"/>
    <w:bookmarkStart w:name="z40" w:id="33"/>
    <w:p>
      <w:pPr>
        <w:spacing w:after="0"/>
        <w:ind w:left="0"/>
        <w:jc w:val="both"/>
      </w:pPr>
      <w:r>
        <w:rPr>
          <w:rFonts w:ascii="Times New Roman"/>
          <w:b w:val="false"/>
          <w:i w:val="false"/>
          <w:color w:val="000000"/>
          <w:sz w:val="28"/>
        </w:rPr>
        <w:t xml:space="preserve">
      15. в пункте 11 </w:t>
      </w:r>
      <w:r>
        <w:rPr>
          <w:rFonts w:ascii="Times New Roman"/>
          <w:b w:val="false"/>
          <w:i w:val="false"/>
          <w:color w:val="000000"/>
          <w:sz w:val="28"/>
        </w:rPr>
        <w:t>главы 3</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слова "Отдел ЖО и ЖИ" заменить словами "Оператор программы";</w:t>
      </w:r>
    </w:p>
    <w:bookmarkEnd w:id="34"/>
    <w:bookmarkStart w:name="z42" w:id="35"/>
    <w:p>
      <w:pPr>
        <w:spacing w:after="0"/>
        <w:ind w:left="0"/>
        <w:jc w:val="both"/>
      </w:pPr>
      <w:r>
        <w:rPr>
          <w:rFonts w:ascii="Times New Roman"/>
          <w:b w:val="false"/>
          <w:i w:val="false"/>
          <w:color w:val="000000"/>
          <w:sz w:val="28"/>
        </w:rPr>
        <w:t xml:space="preserve">
      16. в пункте 17 </w:t>
      </w:r>
      <w:r>
        <w:rPr>
          <w:rFonts w:ascii="Times New Roman"/>
          <w:b w:val="false"/>
          <w:i w:val="false"/>
          <w:color w:val="000000"/>
          <w:sz w:val="28"/>
        </w:rPr>
        <w:t>главы 4</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слова "доверенное лицо простого товарищества" заменить словами "управляющий, председатель,";</w:t>
      </w:r>
    </w:p>
    <w:bookmarkEnd w:id="36"/>
    <w:bookmarkStart w:name="z44" w:id="37"/>
    <w:p>
      <w:pPr>
        <w:spacing w:after="0"/>
        <w:ind w:left="0"/>
        <w:jc w:val="both"/>
      </w:pPr>
      <w:r>
        <w:rPr>
          <w:rFonts w:ascii="Times New Roman"/>
          <w:b w:val="false"/>
          <w:i w:val="false"/>
          <w:color w:val="000000"/>
          <w:sz w:val="28"/>
        </w:rPr>
        <w:t>
      17. в пункте 18:</w:t>
      </w:r>
    </w:p>
    <w:bookmarkEnd w:id="37"/>
    <w:bookmarkStart w:name="z45" w:id="38"/>
    <w:p>
      <w:pPr>
        <w:spacing w:after="0"/>
        <w:ind w:left="0"/>
        <w:jc w:val="both"/>
      </w:pPr>
      <w:r>
        <w:rPr>
          <w:rFonts w:ascii="Times New Roman"/>
          <w:b w:val="false"/>
          <w:i w:val="false"/>
          <w:color w:val="000000"/>
          <w:sz w:val="28"/>
        </w:rPr>
        <w:t>
      слова "доверенное лицо простого товарищества" заменить словами "управляющий, председатель,".</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