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5d6e6" w14:textId="805d6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города Шымкент от 15 декабря 2020 года № 72/675-6с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города Шымкент при амбулаторном лечении бесплатно"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Шымкент от 23 апреля 2026 года № 35/317-VIII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города Шымкент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города Шымкент от 15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72/675-6с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города Шымкент при амбулаторном лечении бесплатно" (зарегистрировано в Реестре государственной регистрации нормативных правовых актов под № 151)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116, 117, 118 следующего содержания: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Множественная миелома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Помалидомид, капсулы, 4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в возрасте восемнадцати лет и старше, находящиеся под динамическим наблюдением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верхней доли, бронхов или легкого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Бригатиниб, таблетки, покрытые пленочной оболочкой, 180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в возрасте восемнадцати лет и старше, находящиеся под динамическим наблюдением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Лорлатиниб, таблетки, покрытые пленочной оболочкой, 100 мг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в возрасте восемнадцати лет и старше, находящиеся под динамическим наблюдением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106, 109 исключить.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