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f778" w14:textId="662f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августа 2026 года № 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казначейского исполнения бюджета и их кассового обслуживания, процедурах казначейского учета и мониторинга,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контрольном счете наличности местного исполнительного органа по поддержке инфраструктуры образования: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контрольный счет наличности местного уполномоченного органа соответствующей сферы (в случаях, если реализация проектов не завершена);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контрольный счет наличности Специального государственного фонда;";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контрольном счете наличности Фонда инфраструктурного развития: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контрольный счет наличности правопреемника;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доход республиканского бюджета;";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контрольном счете наличности центрального и (или) местного уполномоченного органа соответствующей сферы: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контрольный счет наличности Фонда инфраструктурного развития;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контрольный счет наличности правопреемника центрального и (или) местного уполномоченного органа соответствующей сферы;";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контрольном счете наличности субъекта квазигосударственного сектора за счет средств Фонда инфраструктурного развития: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контрольный счет наличности Фонда инфраструктурного развития или на контрольный счет наличности центрального уполномоченного органа соответствующей сферы;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контрольный счет наличности правопреемника субъекта квазигосударственного сектора.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 Сборного счета поступлений ежедневно осуществляется полное распределение зачисленных сумм между республиканским, местными бюджетами, Национальным фондом Республики Казахстан, Фондом компенсации потерпевшим, Фондом инфраструктурного развития, Специальным государственным фондом и бюджетами государств – членов Евразийского экономического союза, возврат излишне (ошибочно) уплаченных сумм поступлений в бюджет, Национальный фонд Республики Казахстан, Фонд компенсации потерпевшим, Фонд инфраструктурного развития и Специальный государственный фонд.";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150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распределение сумм поступлений между республиканским, местными бюджетами, Национальным фондом Республики Казахстан, Фондом компенсации потерпевшим, Фондом инфраструктурного развития, Специальным государственным фондом и бюджетами государств – членов Евразийского экономического союза с последующим зачислением на соответствующие контрольные счета наличности;";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"Распределение поступлений между республиканским, местными бюджетами, Национальным фондом Республики Казахстан, Фондом компенсации потерпевшим, Фондом инфраструктурного развития, Специальным государственным фондом и бюджетами государств – членов Евразийского экономического союза и связанных с ними процедур осуществляется государственным казначейством по нормативам распределения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152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 и перечня организаций нефтяного сектора, ежегодно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Бюджетного кодекса совместным приказом центрального уполномоченного органа по исполнению бюджета и компетентного органа, осуществляющим реализацию государственной политики в сфере недропользования, заключения и исполнения нефтяных контрактов (I этап распределения).";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3-1 следующего содержания: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Поступления на контрольные счета наличности Фонда инфраструктурного развития, центрального и (или) местного уполномоченных органов соответствующей сферы, субъекта квазигосударственного сектора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160-1. Фонд инфраструктурного развития формируется за счет трансфертов из Национального фонда и иных поступлений, не запрещенных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Фонд инфраструктурного развития зачисляются на контрольный счет наличности, открытый в государственном казначействе.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160-2. Операции по поступлениям на контрольный счет наличности Фонда инфраструктурного развития, центрального и (или) местного уполномоченных органов соответствующей сферы, субъекта квазигосударственного сектора учитываются в соответствии с единой бюджетной классификацией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Фонда инфраструктурного развития перечисляются на контрольный счет наличности центрального уполномоченного органа соответствующей сферы с целью финансирования государственных инвестиционных проектов, разработанных в соответствии с Правилами отбора, критерии инвестиционных проектов, финансируемых за счет средств Фонда, утвержденными приказом Заместителя Премьер-Министра – Министра национальной экономики Республики Казахстан от ___ года № __ (зарегистрирован в Реестре государственной регистрации нормативных правовых актов под №__) (далее – Перечень ГИП) и одобренных Республиканской бюджетной комиссией для дальнейшего финансирования за счет средств Фонда инфраструктурного развития.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государственных инвестиционных проектов ведомством центрального уполномоченного органа соответствующей сферы, заявку на открытие контрольного счета наличности ведомству в орган государственного казначейства представляет центральный уполномоченный орган соответствующей сферы.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 контрольного счета наличности центрального уполномоченного органа соответствующей сферы перечисляются на контрольный счет наличности местного уполномоченного органа соответствующей сферы и (или) субъекта квазигосударственного сектора (в случае, если заказчиком реализации государственного инвестиционного проекта выступает субъект квазигосударственного сектора) на основании счета к оплате с приложением решения республиканской бюджетной комиссии и одобренного Перечня ГИП.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160-3. Проведение платежей, связанных с использованием средств контрольного счета наличности центрального и (или) местного уполномоченных органов соответствующей сферы,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настоящих Процедур.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160-4. Орган государственного казначейства осуществляет текущий контроль при проведении платежей с контрольного счета наличности местного уполномоченного органа соответствующей сферы в соответствии со статьей 110 Бюджетного Кодекса.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160-5. Порядок открытия и закрытия контрольных счетов наличности Фонда инфраструктурного развития, центрального и (или) местного уполномоченных органов соответствующей сферы, субъекта квазигосударственного сектора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параграфов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настоящих Процедур.".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 и подлежит официальному опубликованию.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