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f28a" w14:textId="8f9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марта 2026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казначейского исполнения бюджета и их кассового обслуживания, процедурах казначейского учета и мониторинга,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"406-1. В случае наличия на контрольных счетах наличности субъектов квазигосударственного сектора остатков средств, полученных из бюджета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проектов, и при отсутствии в течение двенадцати месяцев движения денежных средств по ним, органы государственного казначейства не позднее 1 февраля финансового года, следующего за годом завершения реализации инвестиционного проекта в соответствии с утвержденным финансово-экономическим обоснованием, направляют в центральный уполномоченный орган по бюджетному планированию и/или местный уполномоченный орган по государственному планированию письменное уведомление о наличии неиспользованных остатков для рассмотрения на Республиканской бюджетной комиссии и/или бюджетной комиссии столицы, области, города республиканского значения, района (города областного значения) и принятии решения о перечислении остатков средств в доход соответствующего бюджета.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соответствующей бюджетной комиссии центральный уполномоченный орган по бюджетному планированию и/или местный уполномоченный орган по государственному планированию, направляет данное решение администратору бюджетных программ, ответственного за реализацию бюджетного инвестиционного проекта, для принятия мер по перечислению субъектом квазигосударственного сектора остатков средств с контрольного счета наличности в доход соответствующего бюджета.";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"435. Привлечение временно свободных бюджетных денег для покрытия дефицита наличности на контрольном счете наличности республиканского бюджета на безвозмездной и возвратной основе осуществляется государственным казначейством на основании: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заключенного Генерального соглашения на привлечение временно свободных бюджетных денег на безвозмездной и возвратной основе с контрольных счетов наличности соответствующих местных бюджетов и субъектов квазигосударственного сектора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 о привлечении временно свободных бюджетных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трех рабочих дней на безвозмездной и возвратной основе осуществляется государственным казначейством на основании уведомления о привлечении временно свободных бюджетных денег согласно приложению 115 к настоящим Процедурам без заключения Генерального соглашения согласно приложению 114 к настоящим Процедурам.".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