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3a8a" w14:textId="e523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Ават, Аватского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Аватского сельского округа Уйгурского района Алматинской области от 17 февраля 2026 года № 02-08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ономастической комиссии Алматинской области от 30 марта 2022 года, аким Аватского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улицам села Ават: первой улице с севера на юг – улица Тәуелсіздік.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с запада на восток – улица имени Әмәт Бәкиева.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с запада на восток – улица Бейбітшілік.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с запада на восток – улица имени Жүсіп Баласұғын.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улице с запада на восток – улица имени Изим Искандерова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Девятой улице с запада на восток – улица имени Махмұд Қашқари.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Одиннадцатой улице с запада на восток – улица имени Әл-Фараби.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Аватского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