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23a8a" w14:textId="e523a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села Ават, Аватского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Аватского сельского округа Уйгурского района Алматинской области от 17 февраля 2026 года № 02-08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Республики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 и на основании заключения ономастической комиссии Алматинской области от 30 марта 2022 года, аким Аватского сельского округа Уйгурского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наименование улицам села Ават: первой улице с севера на юг – улица Тәуелсіздік.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улице с запада на восток – улица имени Әмәт Бәкиева.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Четвертой улице с запада на восток – улица Бейбітшілік.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Пятой улице с запада на восток – улица имени Жүсіп Баласұғын.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Седьмой улице с запада на восток – улица имени Изим Искандерова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Девятой улице с запада на восток – улица имени Махмұд Қашқари.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Одиннадцатой улице с запада на восток – улица имени Әл-Фараби.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Аватского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