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5a0c" w14:textId="2705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20 мая 2026 года № 57-245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Талгарского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Талгарского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от "20" мая 2026 года № 57-245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Талгарского района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Талгарского района (далее – Правила) разработаны в соответствии с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района, осуществляющий оказание социальной помощи;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Алматинской области";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дни – дни национальных и государственных праздников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- портал) – объект информатизации, представляющий собой "единое окно" доступна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пунктом 4 статьи 71, пунктом 3 статьи 170, пунктом 3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Типовыми правилами.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 устанавливаются местными представительными органами по представлению МИО.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праздничных дней и памятных дат для оказания социальной помощи: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советских войск из Афганистана;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Международный день памяти жертв аварии на Чернобыльской атомной электростанции;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 в Великой Отечественной войне;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День закрытия Семипалатинского испытательного ядерного полигона.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 виде денежной помощи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МИО Алматинской области.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уполномоченным государственным органом.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получателей, предельные размеры социальной помощи, сроки обращения за социальной помощью.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в виде денежной помощи к праздничным дням и памятным датам оказывается единовременно следующим категориям граждан, статус которых определен статьями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 единовременно – 450 (четыреста пятьдесят) месячных расчетных показателей и ежемесячно – 3 (три) месячных расчетных показателей;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ветеранам, боевых действий на территории других государств, статус которых определен статьей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боевых действий в Афганистане – 80 (восемьдесят) месячных расчетных показателей;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принимавшие участие в урегулировании межэтнического конфликта в Нагорном Карабахе в период с 1986 по 1991 годы – 80 (восемьдесят) месячных расчетных показателей;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усилении дружбы Независимых Государств на таджикско-афганском участке в период с сентября 1992 года по февраль 2001 года – 80 (восемьдесят) месячных расчетных показателей;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50 (пятьдесят) месячных расчетных показателей;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 – 80 (восемьдесят) месячных расчетных показателей;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единовременно – 20 (двадцать) месячных расчетных показателей;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– 30 (тридцать) месячных расчетных показателей;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 единовременно – 80 (восемьдесят) месячных расчетных показателей;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единовременно – 80 (восемьдесят) месячных расчетных показателей.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80 (восемьдесят) месячных расчетных показателей;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– 15 (пятнадцать) месячных расчетных показателей;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супруга (супруг) умершего лица с инвалидностью вследствии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 – 15 (пятнадцать) месячных расчетных показателей;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 полученных в период боевых действий в Афганистане – 80 (восемьдесят) месячных расчетных показателей;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 единовременно – 50 (пятьдесят) месячных расчетных показателей;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– 50 (пятьдесят) месячных расчетных показателей;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 связи с учетом среднедушевого дохода оказывается по следующим основаниям: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в связи с причинением ущерба гражданину (семье) либо его недвижимому имуществу вследствие стихийного бедствия;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в связи с причинением ущерба гражданину (семье) либо его недвижимому имуществу вследствие пожара.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недвижимому имуществу, с учетом среднедушевого дохода не превышающего порога, двукратного размера к прожиточному минимуму (при наличии подтверждающего документа) единовременно в размере – 400 (четыреста) месячных расчетных показателей.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не позднее трех месяцев со дня возникновения пожара или чрезвычайной ситуации.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недвижимому имуществу вследствие стихийного бедствия или пожара социальная помощь оказывается по месту нахождения пострадавшего недвижимого имущества независимо от места регистрации его собственника.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без учета среднедушевого дохода оказывается по следующим основаниям: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 имеющие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находящимся на амбулаторном лечении с заболеванием туберкулез ежемесячно без учета среднедушевого дохода в размере – 7 (семь) месячных расчетных показателей;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имуннодефицита человека, состоящим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Казахстан, с указанием ИИН, ФИО, срок выплаты.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по одному и тому же виду социальной помощи с одной и той же периодичностью выплаты, а именно "единовременно" предоставлять один раз в год по Республике.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недвижимому имуществу вследствие стихийного бедствия;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 (семье) либо его недвижимому имуществу вследствие пожара;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пункте 8 Типовых правил, уполномоченный орган по оказанию социальной помощи или акимы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 3 к Типовым правилам, и направляет их в уполномоченный орган по оказанию социальной помощи или акиму сельского округа.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1 (один)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15 и 16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бюджетом Талгарского района на текущий финансовый год.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и 3) настоящего пункта, прекращается со следующего месяца после наступления указанных обстоятельств.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первого числа следующего месяца.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Оплата банковских услуг, связанных с выплатой социальной помощи, осуществляется за счет средств местного бюджета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