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a172" w14:textId="19ba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июля 2026 года № 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обеспечить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730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материальные носители, используемые для воспроизведения аудиовизуальных произведений или звукозаписей произведений в личных целях и без получения дохода, вознаграждение по которому выплачивается лицами их изготавливающими или импортирующими: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материальных носителей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CD-накопитель (чистый)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8523 41 100 0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DVD-накопитель (чистый)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8523 41 300 0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жесткий диск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8523 51 910 1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8523 51 910 9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ноутбук, планшет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 телевизор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8528 72 400 0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8517 13 000 0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аппараты телефонные для сотовых сетей связи или других беспроводных сетей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8517 14 000 0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USB-накопитель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8523 51 100 0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