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e2f1" w14:textId="521e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19 декабря 2025 года № 551 "Об утверждении Шалкарского районного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13 августа 2026 года № 673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19 декабря 2025 года № 551 "Об утверждении Шалкарского районного бюджета на 2026-2028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6131185,1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- 4897581,0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- 140461,0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50613,0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- 1042530,1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- 7364201,6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- 66117,0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- 74767,0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- 1166899,5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- 1166899,5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1349710,0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517284,0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334473,5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в районном бюджете на 2026 год объемы текущих целевых трансфертов бюджетам города районного значения и сельских округов в сумме 670491,9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в районном бюджете на 2026 год поступление из областного бюджета за счет внутренних займов на приобретение жилья коммунального жилищного фонда для социально уязвимых слоев населения в сумме 1341060,0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Шалкарского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2026 года № 673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Шалкарского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нраселенных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облапстного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334473,5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Шалкарского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2026 года № 673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Шалкарского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Текущие целевые трансферты бюджетам города районного значения и сельских округов на 2026 год 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районного значения  и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670491,9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