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f9de" w14:textId="394f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569 "Об утверждении бюджета Монкебийского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569 "Об утверждении бюджета Монкебийского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66892,0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на 2026 год целевые текущие трансферты из районного бюджета в сумме 54026,0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