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06bf" w14:textId="7a506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24 декабря 2025 года № 567 "Об утверждении бюджета Кишикумского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22 мая 2026 года № 651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24 декабря 2025 года № 567 "Об утверждении бюджета Кишикумского сельского округа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Кишикумского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68305,3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16264,0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51977,3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69308,9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-1003,6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1003,6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1003,6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сельского округа на 2026 год поступление целевые текущие трансферты из районного бюджета в сумме 51977,3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целевого текущего трансферта определяется на основании решения акима Кишикумского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651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Кишикумского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