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808d" w14:textId="fa88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19 декабря 2025 года № 551 "Об утверждении Шалкарского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14 мая 2026 года № 638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19 декабря 2025 года № 551 "Об утверждении Шалкарского районного бюджета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на 2026 год объемы текущих целевых трансфертов бюджетам города районного значения и сельских округов в сумме 615747,6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6010842,1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нраселенных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-174684,5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334473,5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мая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2026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 районного значения  и сельских округов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