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331" w14:textId="c5c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560 "Об утверждении Шалкарского городского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560 "Об утверждении Шалкарского городского бюджета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536147,6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174392,6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621061,5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Шалкар на 2026 год целевые текущие трансферты из районного бюджета в сумме 174392,6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