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9352" w14:textId="9009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423 "Об утверждении бюджета города Хромтау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июля 2026 года № 494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2026-2028 годы" от 24 декабря 2025 года № 423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3 755 175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804 908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2 948 267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4 129 117,6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-373 942,6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373 942,6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373 942,6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177 480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