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1da53" w14:textId="041da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Кобдинского районного маслихата от 26 декабря 2025 года № 432 "Об утверждении бюджета Сарбулакского сельского округа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Кобдинского районного маслихата Актюбинской области от 30 июня 2026 года № 488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Кобдинского районного маслихата от 26 декабря 2025 года № 432 "Об утверждении бюджета Сарбулакского сельского округа на 2026-2028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Сарбулакского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36 191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30 191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37 667,7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 нефтяной дефицит (профицит)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1 476,7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2026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Кобдинского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 488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26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432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Сарбулакского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30191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37667,7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1476,7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