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1600" w14:textId="a881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26 декабря 2025 года № 438 "Об утверждении бюджета Жиренкопинского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2026 года № 459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438 "Об утверждении бюджета Жиренкопинского сельского округа на 2026-2028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Жиренкопинского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32672тысяч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829,1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(возврат полностью неиспользованных целевых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