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b03f" w14:textId="d85b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решений акима Кобдинского района от 15 марта 2023 года № 1 и от 28 марта 2024 года № 1 "Об объявлении чрезвычайной ситуации природного характера местного масштаба по Кобдинскому району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20 марта 2026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оснований протокола № 1 внеочередного заседания районной комиссии по предупреждению и ликвидации чрезвычайных ситуаций от 18 марта 2026 года аким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акима Кобдинского района от 15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по Кобдинскому району Актюбинской области" (зарегистрировано в Реестре государственной регистрации нормативных правовых актов за № 179078) и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по Кобдинскому району Актюбинской области" (зарегистрировано в Реестре государственной регистрации нормативных правовых актов за № 194866).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