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4e65" w14:textId="00d4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2025 года № 418 "Об утверждении бюджета Степного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апреля 2026 года № 462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2026-2028 годы" от 23 декабря 2025 года № 418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107 997,0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111 336,4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3 339,4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3 339,4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