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2096" w14:textId="be62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23 декабря 2025 года № 412 "Об утверждении бюджета Ащылысайского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февраля 2026 года № 435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2026-2028 годы" от 23 декабря 2025 года №412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Ащылысайского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66024,0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66799,4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775,4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