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b036" w14:textId="037b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463 "Об утверждении бюджета Кызылжулдузского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2026-2028 годы" от 30 декабря 2025 года № 463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76 821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Айтекебийского районного маслихата от 5 июня 2026 года № 530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