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0fb9" w14:textId="6ad0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товариществу с ограниченной ответственностью "Mineral Investment Group"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Айтекебийcкого района Актюбинской области от 19 июня 2026 года № 177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"Mineral Investment Group" по лицензии № 3899-EL от 19 декабря 2025 года на земельный участок, расположенный на территории Айтекебийского района общей площадью – 1109 гектар для разведки твердых полезных ископаемых, сроком до 19 декабря 2031 года, без изъятия у землепользователей.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сельского хозяйства и земельных отношений"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ответственностью "Mineral Investment Group" обеспечить компенсацию за причиненные убытки землепользователям участков и по окончанию работы по разведке полезных ископаемых, провести рекультивацию нарушенных земель.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Айтекебийского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