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dde2" w14:textId="a05d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города Актобе в связи с 40-й годовщиной ликвидации последствий катастрофы на Чернобыльской атомной электростанции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10 апреля 2026 года № 401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в связи с 40-й годовщиной ликвидации последствий катастрофы на Чернобыльской атомной электростанции (26 апреля 2026 года) дополнительную социальную помощь в размере 100 000 (сто тысяч) тенге следующим категориям граждан, зарегистрированных и постоянно проживающих в городе Актобе: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принимавшие участие в ликвидации последствий катастрофы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которым инвалидность установлена вследствие катастрофы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семьи лиц, погибших при ликвидации последствий катастрофы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 умерших вследствие лучевой болезни или умерших лиц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 из числа участников ликвидации последствий катастрофы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Дополнительная социальная помощь оказывается государственным учреждением "Отдел занятости и социальных программ города Актобе" без истребования заявлений от получателей на основании списков филиала некоммерческого акционерного общества "Государственная корпорация "Правительство для граждан"" по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