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be92" w14:textId="ff3b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ирригационных и коллекторно-дренажных систем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февраля 2026 года № 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24 июля 2025 года № 181-НҚ "Об утверждении Типовых правил эксплуатации ирригационных и коллекторно-дренажных систем" (зарегистрировано в Реестре государственной регистрации нормативных правовых актов № 36506)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эксплуатации ирригационных и коллекторно-дренажных систем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33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ирригационных и коллекторно-дренажных систем Актюбинской области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ирригационных и коллекторно-дренажных систем Актюбинской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24 июля 2025 года № 181-НҚ "Об утверждении Типовых правил эксплуатации ирригационных и коллекторно-дренажных систем" (зарегистрирован в Реестре государственной регистрации нормативных правовых актов № 36506) и определяют порядок эксплуатации ирригационных и коллекторно-дренажных систем.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Ирригационные и коллекторно-дренажные системы подразделяются на магистральные, межхозяйственные и внутрихозяйственные.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эксплуатации ирригационных и коллекторно-дренажных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-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организация - предприятие, спроектировавшее объект (сооружение) или специализированное предприятие по проектированию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- комплекс работ, предусматривающих замену или восстановление несущих элементов конструкции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-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эксплуатации -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эксплуатации - совокупность факторов, действующих на системы при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- комплекс работ по восстановлению, улучшению параметров систем или изменению их назначения при новом режиме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и использования водного фонда (далее - уполномоченный орган) -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водный объект -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ирригационные системы -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коллекторно-дренажные системы - это дренажные системы, предназначенные для понижения уровня грунтовых вод путем отвода излишнего их объема за пределами массива орошения;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состояние -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обслуживание -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гидрометрический пост -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собственник).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эксплуатации ирригационных систем обеспечивается соблюдение следующих условий: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каналов, трубопроводов, насосных станций и распределительных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утвержденного водного режима, соответствующего графикам подачи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оперативного и достоверного учета объемов поданной и использованной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водоподачи разрабатываются с учетом: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по эксплуатации и обслуживанию гидрометрических постов возлагаются на их собственников.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эксплуатации гидрометрических постов обеспечивается: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обнаружения неполадок с уведомлением бассейновой водной инспекции по охране и регулированию использования водных ресурсов.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технического обслуживания ирригационных систем выполняются следующие мероприятия: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оросительных каналов и других элементов системы от сорной растительности, наносов, мусора и 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поврежденных участков облицовки, откосов, дна и водоразделительных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протечек, утечек и иных дефектов, влияющих на эффективность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сезонной консервации после завершения вегетационного периода.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включения, отключения и регулирования подачи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систем электропитания, обогрева, дренажа, вентиляции и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эксплуатации насосных станций предусматриваются мероприятия по предупреждению и устранению следующих рисков: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удары при внезапном отключении питания или нарушении режима подачи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окончания поливного сезона осуществляется консервация насосной станции, включающая: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Консервация насосных станций осуществляется в течение 10 (десять) рабочих дней после завершения подачи воды в поливной сезон.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станций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зимний период на работающих станциях обеспечивается: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эксплуатации коллекторно-дренажных систем обеспечивается: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скважин вертикальных дренажей, горизонтальных дренаж, коллекторов, водоотводящих каналов, насосных станций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удаление избыточной влаги за пределы дренажа, орошаемого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Эксплуатация вертикального дренажа осуществляется при наличии: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коллекторно-дренажных систем включает: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дренажей, коллекторов, водоприемных и выпускных сооружений от засоров, заилений и иных отложений;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ремонт поврежденных участков трубопроводов, соединений и конструктивных элементов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уровня грунтовых вод и при необходимости корректировку режима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