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1810" w14:textId="8691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работы органов внутренних дел по участию в природоохранных мероприятиях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4 марта 2026 года № 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органов внутренних дел по участию в природоохранных мероприятиях.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внутренних дел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подписания направление электронной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2026 года № 160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работы органов внутренних дел по участию в природоохранных мероприятиях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организации работы органов внутренних дел по участию в природоохранных мероприятиях.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руководство по организации работы органов внутренних дел по участию в природоохранных мероприятиях возлагается на первых руководителей Департаментов полиции областей, городов республиканского значения, столицы и на транспорте (далее – ДП(Т), органов полиции городов, районов, районов в городах, на транспорте (далее – ГОРОП(Т).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работы по участию подразделений природоохранной полиции в природоохранных мероприятиях осуществляется заместителями начальников ДП(Т) курирующих Управления общественной безопасности (далее – УОБ), начальниками УОБ, заместителями начальников УОБ курирующих подразделения природоохранной полиции;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ГОРОП(Т) заместителями начальников ГОРОП(Т) курирующих отдел (отделение, группы) общественной безопасности (далее – ООБ), начальниками ООБ, заместителями начальников ООБ курирующих подразделения природоохранной полиции.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Единую систему координации и контроля по вопросам природоохранных мероприятий образуют подразделения природоохранной полиции Комитета административной полиции (далее – КАП) Министерства внутренних дел Республики Казахстан (далее – МВД), ДП(Т) и ГОРОП(Т).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 и компетенция органов внутренних дел по участию в природоохранных мероприятиях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Органы внутренних дел в пределах компетенции осуществляют следующие задачи: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участвуют совместно с уполномоченными государственными органами в природоохранных мероприятиях;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оказывают содействие уполномоченным государственным органам, осуществляющим государственный контроль и надзор в области охраны окружающей среды, природных ресурсов, а также охраны, воспроизводства, использования животного и растительного мира (далее – регулируемые сферы), в предупреждении, выявлении и пресечении нарушений природоохранного законодательства;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профилактика, выявление, пресечение экологических правонарушений путем проведения самостоятельных рейдовых мероприятий, публикаций информации в средствах массовой информации.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Органы внутренних дел в пределах компетенции осуществляют следующие функции: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организовывают и осуществляют мероприятия, направленные на предупреждение, выявление, пресечение и раскрытие нарушений законодательства в области регулируемых сфер;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организовывают взаимодействие органов внутренних дел с уполномоченными государственными органами, другими правоохранительными органами по участию в совместных мероприятиях, направленных на профилактику, выявление, пресечение, раскрытие и досудебное расследование экологических правонарушений.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Компетенция органов внутренних дел: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производство по делам об административных правонарушениях, отнесенных к компетенции органов внутренних дел;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раскрытие и расследование экологических уголовных правонарушений;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оперативно-розыскную деятельность по экологическим уголовным правонарушениям;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рейдовые мероприятия в целях профилактики и выявления экологических правонарушений;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Осуществление задач и функций по участию органов внутренних дел в природоохранных мероприятиях возлагается на сотрудников природоохранной полиции общественной безопасности.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штатной единицы или вакансии при ее наличии, осуществление задач и функций по этому направлению возлагаются на сотрудника полиции подразделения общественной безопасности путем внесения изменений и дополнений в его должностные инструкции, которые утверждаются начальником территориального органа внутренних дел.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подразделений природоохранной полиции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Подразделения природоохранной полиции в своей деятельности руководствуются нормативными правовыми актами Республики Казахстан и международными актами в области регулируемых сфер.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Подразделения природоохранной полиции выполняют задачи во взаимодействии с другими службами органов внутренних дел, с уполномоченными государственными органами, другими правоохранительными органами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пределах своей компетенции подразделения природоохранной полиции организовывают и участвуют в природоохранных мероприятиях в рамках которых: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разрабатывают, совместно с другими подразделениями и службами органов внутренних дел проекты приказов и методические рекомендации, а также практические и организационные мероприятия, направленные на осуществление контроля за соблюдением природоохранного законодательства и профилактики правонарушений;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осуществляют на постоянной основе анализ сведений о состоянии преступности в сфере экологических правонарушений по результатам принимают меры по устранению причин и условий, способствующих их совершению;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взаимодействуют с подразделениями следствия, дознания и криминальной полиции органов внутренних дел в рамках природоохранных мероприятий;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проверяют и устанавливают достоверность сведений у физических и юридических лиц лицензии на изъятие объектов животного мира, путевки, разрешения на хранение, хранение и ношение гражданского и служебного оружия, а также иные документы, необходимые для проверки соблюдения требований законодательства в области регулируемых сфер;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вызывают в органы внутренних дел физических лиц и представителей юридических лиц по находящимся в производстве материалам и делам, для получения от них объяснений и показаний, документов и их копий;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проводят рейдовые мероприятия в целях профилактики и выявления нарушений природоохранного законодательства;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изымают в рамках действующего законодательства орудия правонарушений, до принятия окончательного решения по делу.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деятельности сотрудники природоохранной полиции используют следующие цифровые системы МВД и других государственных органов: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подсистема удаленного доступа ИБД МВД Республики Казахстан (WEB-интерфейс);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информационного обмена правоохранительных и специальных органов Генеральной прокуратуры Республики Казахстан (СИОПСО);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аналитический центр Комитета по правовой статистике и специальным учетам Генеральной Прокуратуры Республики Казахстан;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реестр административных производств (ЕРАП);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интранет-портал государственных органов (ИПГО);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база данных "Физические лица";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база данных "Юридические лица";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цифровая система "Облачный документооборот" (ИС ОДО).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здании органа внутренних дел сотруднику природоохранной полиции выделяется отдельное служебное помещение, оборудованное телефонной связью.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Сотрудники природоохранной полиции обеспечиваются персональной компьютерной техникой с необходимым программным обеспечением, доступом к цифровым системам, указанным в пункте 12 настоящих Правил, принтером, сканером, планшетом, видеорегистратором, средствами связи, беспилотным летательным аппаратом и служебным автотранспортом.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региональных особенностей, также обеспечиваются лодками, катерами, снегоходами, квадроциклами и автотранспортом с повышенной проходимостью.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Длительное отсутствие сотрудников природоохранной полиции в служебном помещении, в рабочее время допускается при проведении локально-рейдовых отработок и оперативно-профилактических мероприятий, направленных на выявление нарушений природоохранного законодательства.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Сотрудники природоохранной полиции освобождаются от дежурства (нарядов), а также участия в оперативно-профилактических мероприятиях за исключением мероприятий в области регулируемых сфер.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рабочее время сотрудники природоохранной полиции носят как повседневную, так и специальную форму одежды (камуфляжной расцветки),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сентября 2023 года № 707 "Об утверждении описания, знаков различия, а также правила ношения форменной одежды сотрудников органов внутренних дел".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деятельности подразделений природоохранной полиции рассматриваются на оперативных совещаниях при руководстве ДП(Т), ГОРОП(Т).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Личный состав, транспортные и другие технические средства подразделений природоохранной полиции используются только по прямому назначению.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отдельных случаях, предусмотренных подпунктом 17)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пунктом 2 статьи 17 Закона Республики Казахстан "Об органах внутренних дел Республики Казахстан", по распоряжению руководства МВД и ДП(Т) силы и средства этой службы привлекаются для обеспечения охраны общественного порядка при проведении массовых мероприятий и чрезвычайных ситуациях.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работы группы природоохранной полиции КАП МВД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Группа природоохранной полиции КАП МВД в рамках проводимой работы организовывает взаимодействие органов внутренних дел с уполномоченными государственными органами, другими правоохранительными органами по осуществлению совместных мероприятий, направленных на профилактику и выявление нарушений законодательства в области регулируемых сфер: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ведомственный контроль за деятельностью подразделений природоохранной полиции ДП(Т), ГОРОП(Т) по вопросам исполнения Решений Коллегий МВД, оперативных совещаний, указаний МВД, участия и проведении природоохранных мероприятий;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о поощрении, привлечении к дисциплинарной ответственности сотрудников природоохранной полиции ДП(Т);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планами работы МВД или в порядке реагирования на недостатки в работе проводит инспектирование и целевые проверки подразделений природоохранной полиции ДП(Т), ГОРОП(Т).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осуществляются на основе анализа состояния деятельности подразделений природоохранной полиции ДП(Т), ГОРОП(Т), с учетом особенностей регионов.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проверок оказывается методическая и практическая помощь, в том числе по совершенствованию деятельности подразделений;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анализа состояния преступности в сфере экологических правонарушений, результатов работы подразделений, основанных на отчетных данных, материалов инспектирования, природоохранных мероприятий, разрабатывает предложения в ежеквартальные планы работ КАП по линии природоохранной полиции.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планами проводятся организационные и практические мероприятия, направленные на профилактику нарушений в области регулируемых сфер, обеспечивается своевременное принятие решений и практических мер по устранению недостатков в работе подразделений природоохранной полиции;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предложения по внесению изменений и дополнений в международные нормативные правовые акты и Республики Казахстан по вопросам деятельности природоохранной полиции.   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работы подразделений природоохранной полиции УОБ ДП(Т)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Организация работы в ДП(Т) возлагается на подразделения (отделы, отделения и группы) природоохранной полиции в составе УОБ.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Подразделения природоохранной полиции УОБ ДП(Т) в процессе осуществления служебной деятельности: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работу ГОРОП(Т) природоохранной полиции, а также работу аппарата ДП(Т), ГОРОП(Т) служб органов внутренних дел в случае задействования их на широкомасштабные природоохранные мероприятия;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подразделения природоохранной полиции ДП(Т) заводят на каждый ГОРОП(Т) информационно-аналитическую папку,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которой содержится информация о сотрудниках природоохранной полиции, материально-техническом обеспечении, результатах деятельности по участию в борьбе с нарушениями законодательства в области регулируемых сфер, анализ административных и уголовных правонарушений в сравнении с аналогичным периодом предыдущего года, а также сведения об объектах природопользования;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участие в создании межведомственных планов взаимодействия по природоохранным мероприятиям, участвуют в запланированных мероприятиях согласно этим планам;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организовывают проведение региональных оперативно-профилактических мероприятий, направленных на соблюдение физическими и юридическими лицами требований законодательства в области регулируемых сфер;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ведомственный контроль за деятельностью подразделений природоохранной полиции ООБ ГОРОП(Т);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о поощрении, привлечении к дисциплинарной ответственности сотрудников природоохранной полиции ООБ ГОРОП(Т);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постоянной основе осуществляют анализ информации о состоянии преступности в сфере экологических правонарушений;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планами работы ДП(Т) или в порядке реагирования на недостатки в работе проводят инспектирование и целевые проверки подразделений природоохранной полиции ГОРОП (Т).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осуществляются на основе тщательного анализа состояния деятельности подразделений природоохранной полиции ГОРОП(Т), с учетом особенностей регионов.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проверок оказывается методическая и практическая помощь, в том числе по совершенствованию деятельности подразделений;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основании комплексного анализа состояния преступности в сфере экологических правонарушений, результатов работы подразделений, основанных на отчетных данных, материалов инспектирования, проверок, разрабатываются ежеквартальные планы работ.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планами проводятся организационные и практические мероприятия, направленные на профилактику правонарушений в области регулируемых сфер, обеспечивается своевременное принятие решений и практических мер по устранению недостатков в работе подразделений природоохранной полиции;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осуществляют подготовку материалов о принимаемых мерах и результатах ГОРОП(Т) по выявлению, предупреждению и пресечению нарушений природоохранного законодательства для опубликования в средствах массовой информации;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каждому факту совершения преступления, в сфере природоохранного законодательства в течении суток направляют информацию в КАП МВД, контроль по предоставлению своевременной информации возлагается на руководство УОБ ДП(Т).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Назначение старших подразделения природоохранной полиции УОБ ДП(Т) осуществляется после прохождения ими десятидневного тренинга в КАП МВД, по изучению нормативных правовых актов в области регулируемых сфер.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работы подразделений природоохранной полиции ГОРОП(Т)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Организация работы в ГОРОП(Т) возлагается на подразделения (отдел, отделения и группы) природоохранной полиции в составе подразделения общественной безопасности.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Подразделения природоохранной полиции ООБ ГОРОП(Т) в процессе осуществления служебной деятельности: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работу ГОРОП(Т) служб органов внутренних дел в случае задействования их на широкомасштабные природоохранные мероприятия на своем административном участке.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подразделения природоохранной полиции ООБ ГОРОП(Т) ведет списочный учет в электронном виде на все субъекты лесного хозяйства (лесопользователи, пилорамы), животного мира (охотничьи хозяйства, национальные парки, заповедники, резерваты и т.д.), рыбохозяйственные объекты (рыбохозяйственные водоемы, водоемы, находящиеся в аренде у физических и юридических лиц и т.д.) и недропользователей на территории органа внутренних дел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организовывают проведение локальных оперативно-профилактических мероприятий, направленных на соблюдение физическими и юридическими лицами требований законодательства в области регулируемых сфер;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постоянной основе осуществляют анализ информации о состоянии преступности в сфере экологических правонарушений;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комплексного анализа состояния преступности в сфере экологических правонарушений, результатов работы подразделения, основанных на отчетных данных, проверок, разрабатываются предложения в ежеквартальные планы работ ООБ ГОРОП(Т).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планами проводятся организационные и практические мероприятия, направленные на профилактику правонарушений в области регулируемых сфер, обеспечивается своевременное принятие решений и практических мер по устранению недостатков в работе подразделений природоохранной полиции;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результатах деятельности ГОРОП(Т) по участию в борьбе с нарушениями законодательства в области регулируемых сфер представляется в УОБ ДП(Т) ежеквартально к 2 числу месяца, следующего за отчетным периодом;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подготовку материалов о принимаемых мерах и результатах ГОРОП(Т) по выявлению, предупреждению и пресечению нарушений природоохранного законодательства для освещения в средствах массовой информации;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 каждому факту совершения преступления, в сфере природоохранного законодательства в течении суток направляют информацию в УОБ ДП(Т), контроль по предоставлению своевременной информации возлагается на заместителя начальника ГОРОП(Т) курирующего подразделение природоохранной полиции.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Назначение старших подразделения природоохранной полиции ГОРОП(Т) осуществляется после прохождения ими десятидневного тренинга в УОБ ДП(Т), по изучению нормативных правовых актов в области регулируемых сфер.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работы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по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природоохранных мероприятиях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Информационно-аналитическая папка</w:t>
      </w:r>
    </w:p>
    <w:bookmarkEnd w:id="101"/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внутренних дел)</w:t>
      </w:r>
    </w:p>
    <w:bookmarkEnd w:id="102"/>
    <w:p>
      <w:pPr>
        <w:spacing w:after="0"/>
        <w:ind w:left="0"/>
        <w:jc w:val="both"/>
      </w:pPr>
      <w:bookmarkStart w:name="z111" w:id="103"/>
      <w:r>
        <w:rPr>
          <w:rFonts w:ascii="Times New Roman"/>
          <w:b w:val="false"/>
          <w:i w:val="false"/>
          <w:color w:val="000000"/>
          <w:sz w:val="28"/>
        </w:rPr>
        <w:t>
      Начато 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(число, месяц, год)</w:t>
      </w:r>
    </w:p>
    <w:p>
      <w:pPr>
        <w:spacing w:after="0"/>
        <w:ind w:left="0"/>
        <w:jc w:val="both"/>
      </w:pPr>
      <w:bookmarkStart w:name="z112" w:id="104"/>
      <w:r>
        <w:rPr>
          <w:rFonts w:ascii="Times New Roman"/>
          <w:b w:val="false"/>
          <w:i w:val="false"/>
          <w:color w:val="000000"/>
          <w:sz w:val="28"/>
        </w:rPr>
        <w:t xml:space="preserve">
      Окончено _________________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(число, месяц,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работы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по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природоохранных мероприятиях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в области охраны окружающей среды, природных ресурсов, а также охраны, воспроизводства, использования животного и растительного мира</w:t>
      </w:r>
    </w:p>
    <w:bookmarkEnd w:id="105"/>
    <w:bookmarkStart w:name="z11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внутренних дел)</w:t>
      </w:r>
    </w:p>
    <w:bookmarkEnd w:id="106"/>
    <w:p>
      <w:pPr>
        <w:spacing w:after="0"/>
        <w:ind w:left="0"/>
        <w:jc w:val="both"/>
      </w:pPr>
      <w:bookmarkStart w:name="z117" w:id="107"/>
      <w:r>
        <w:rPr>
          <w:rFonts w:ascii="Times New Roman"/>
          <w:b w:val="false"/>
          <w:i w:val="false"/>
          <w:color w:val="000000"/>
          <w:sz w:val="28"/>
        </w:rPr>
        <w:t xml:space="preserve">
      Начато ___________________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(число, месяц, год)</w:t>
      </w:r>
    </w:p>
    <w:p>
      <w:pPr>
        <w:spacing w:after="0"/>
        <w:ind w:left="0"/>
        <w:jc w:val="both"/>
      </w:pPr>
      <w:bookmarkStart w:name="z118" w:id="108"/>
      <w:r>
        <w:rPr>
          <w:rFonts w:ascii="Times New Roman"/>
          <w:b w:val="false"/>
          <w:i w:val="false"/>
          <w:color w:val="000000"/>
          <w:sz w:val="28"/>
        </w:rPr>
        <w:t xml:space="preserve">
      Окончено _________________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(число, месяц, год)</w:t>
      </w:r>
    </w:p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субъекта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руководителе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разрешительных, правоустанавливающих и уставных документах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