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ae0" w14:textId="ad84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частных организациях образования Актюбинской области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января 2026 года № 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частных организациях образования Актюбинской области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января 2026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частных организациях образования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частных школ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образователь-ными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"Media Pro World"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"Школа-лицей имени Сактагана Баишева"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"GEN ALPHA SCHOOL"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"Средняя общеобразовательная щкола-гимназия "Білім" (М.Шокай 35А)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"Средняя общеобразовательная щкола-гимназия "Білім" (Х.Досмухамедулы 6В)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школа-сад 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"Elite kids school"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мектебі"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 "Самгау"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(ул. Санкибай батыра, 74Б)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Сымбат"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Сымбат" - ИНТЕРНАТ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"ABYROI SCHOOL Aqtobe"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"Dostyk School Aktobe"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"Shanyraq school"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"KAZGUU School.Aqt"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"High School Aktobe"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"Кемел Ұрпақ Ақтөбе мектебі", ранее "125 AKTOBE"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 Мозаика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Кемел Билим"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"Школа-интернат Кемел Билим" - ИНТЕРНАТ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Начальная школа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 school Aktobe"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"Heyday school"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(AQBOBEK INTERNATIONAL SCHOOL)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urpaq mektebi", ранее 125 HIGH SCHOOL AKTOBE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"Реабилитационный центр "Акбобек" (AQBOBEK LYCEUM)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"JOO High School Aqtobe"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государственного заказа на среднее образование в месяц (тенге)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(12) 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общеобразовательном классе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коррекционном классе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образовательными потребностями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