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4efa" w14:textId="55a4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2025 года № 8С-39/17 "О бюджете Златопольского сельского округа Бурабайского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мая 2026 года № 8С-44/7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Златопольского сельского округа Бурабайского района на 2026-2028 годы" от 24 декабря 2025 года № 8С-39/17 (зарегистрировано в Реестре государственной регистрации нормативных правовых актов под № 220160)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Златопольского сельского округа Бурабайского района на 2026-2028 годы, согласно приложениям 1, 2 и 3 соответственно, в том числе на 2026 год в следующих объемах: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101846,5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75941,5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104575,6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-2729,1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8С-44/7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2025 года № 8С-39/17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