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d07e" w14:textId="3c2d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2025 года № 8С-39/14 "О бюджете Абылайханского сельского округа Бурабайского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18 мая 2026 года № 8С-44/4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Абылайханского сельского округа Бурабайского района на 2026-2028 годы" от 24 декабря 2025 года № 8С-39/14 (зарегистрировано в Реестре государственной регистрации нормативных правовых актов под № 220726)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Абылайханского сельского округа Бурабайского района на 2026-2028 годы, согласно приложениям 1, 2 и 3 соответственно, в том числе на 2026 год в следующих объемах: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158708,4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136928,4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161871,1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-3162,7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 № 8С-44/4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2025 года № 8С-39/14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