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f907" w14:textId="7b2f9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24 декабря 2025 года № 8С-39/13 "О бюджете поселка Бурабай Бурабайского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13 февраля 2026 года № 8С-40/2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бюджете поселка Бурабай Бурабайского района на 2026-2028 годы" от 24 декабря 2025 года № 8С-39/13 зарегистрировано в Реестре государственной регистрации нормативных правовых актов под № 220163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Бурабай Бурабайского района на 2026-2028 годы, согласно приложениям 1,2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631299,6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495185,0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5665,0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130449,6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631299,6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2026 года № 8С-40/2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8С-39/13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Бурабай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2026 года № 8С-40/2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8С-39/13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Бурабай на 2027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2026 года № 8С-40/2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8С-39/13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Бурабай на 2028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