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e5b74" w14:textId="8ce5b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22 декабря 2025 года № 434/57-8 "О бюджете села Коянды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24 апреля 2026 года № 505/66-8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села Коянды на 2026-2028 годы" от 22 декабря 2025 года № 434/57-8 (зарегистрировано в Реестре государственной регистрации нормативных правовых актов под № 220884)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Коянды на 2026-2028 годы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155 529,0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5 529,0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171 860,9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-16 331,9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16 331,9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16 331,9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апреля 2026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Исполняющая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апреля 2026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апреля 2026 года № 505/66-8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 года № 434/57-8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Коянды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98 605,0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171 860,9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-16 331,9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16 331,9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