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cd86" w14:textId="332c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Целиноградского района от 18 июня 2021 года № 5 "Об образовании избирательных участков по Целиноградскому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Целиноградского района Акмолинской области от 28 апреля 2026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Конституционным закона "О выборах в Республике Казахстан",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Целиноградского района Акмолинской области "Об образовании избирательных участков по Целиноградскому району" от 18 июня 2021 года № 5 (зарегистрировано в Реестре государственной регистрации нормативных правовых актов за № 23297)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3, 25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Отемис, улица Бекбауыл, строение 7/1, здание коммунального государственного учреждения "Общеобразовательная школа села Отемис отдела образования по Целиноградскому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Отемис.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Акмечеть, улица Абая Кунанбаева, строение 7, здание сельского клуба.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Акмечеть.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Целиноградского района Акмолинской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Целиноградского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Целиноградской районной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Айткужина А.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