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8da9" w14:textId="dc2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 в Сабындинском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Сабындинского сельского округа Коргалжынского района Акмолинской области от 22 апреля 2026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утверждении классификации чрезвычайных ситуаций природного и техногенного характера", а также на основании протокола внеочередного экстренного заседания районной комиссии по предупреждению и ликвидации чрезвычайных ситуаций Коргалжынского района от 21 апреля 2026 года, аким Сабындинского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Сабындинского сельского округа чрезвычайную ситуацию природного характера объектового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себя руководителем по ликвидации чрезвычайной ситуации.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М.Хамитжанов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