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a589" w14:textId="f71a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Атбасарского районного маслихата от 18 декабря 2025 года № 8С 34/11 "О бюджете Мариновского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"О бюджете Мариновского сельского округа на 2026-2028 годы от 18 декабря 2025 года № 8С 34/11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Мариновского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47 173,7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- 6 561,7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6 561,7 тыс.тенге: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6 561,7 тыс.тенге;";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8С 37/9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