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2f70" w14:textId="d812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мая 2026 года № С 59-10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31 октября 2025 года № С 48-1 "Об утверждении минимального размера расходов на управление объектом кондоминиума и содержание общего имущества объекта кондоминиума по Аккольскому району на 2025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