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f707" w14:textId="e59f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8 января 2024 года № С 15-2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9 апреля 2026 года № С 57-1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района" от 8 января 2024 года № С 15-2 (зарегистрировано Департаментом юстиции Акмолинской области 31 января 2024 года № 8691)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социальная помощь предоставляется единовременно и (или) периодически (ежемесячно, 1 раз в год, 1 раз в два года) и производится с месяца обращения;";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имеющим социально-значимые заболевания (злокачественные новообразования, туберкулез, болезнь, вызванная вирусом иммунодефицита человека (ВИЧ)),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