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1183" w14:textId="aec1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марта 2026 года № А-3/57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27 ноября 2028 года, без изъятия земельного участка у собственников и землепользователей товариществу с ограниченной ответственностью "ДробСортКамень Inc", на земельный участок общей площадью 1532,6 гектара для разведки твердых полезных ископаемых, расположенный в административных границах Жалгызкарагайского сельского округа, Аккольского района,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"ДробСортКамень Inc" заключить с государственным учреждением "Отдел земельных отношений, архитектуры и градостроительства Аккольского района" и с землепользователями договор ограниченного целевого использования (публичный сервитут) земельного участка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"ДробСортКамень Inc"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"ДробСортКамень Inc"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товарищество с ограниченной ответственностью "ДробСортКамень Inc"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"KazBeef Ltd"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01-001-020-058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Тилеухан Сайрат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01-001-020-064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Agro 2021"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01-001-020-027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