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0c7f" w14:textId="c6f0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09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марта 2026 года № 8С-30/6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09 февраля 2024 года № 8С-10/2 "Об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Степногорска" (зарегистрировано в Реестре государственной регистрации нормативных правовых актов под №8696-03)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Степногорска,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Степногорского городского маслихата" в установленном законодательством Республики Казахстан порядке обеспечить размещение настоящего решения на интернет-ресурсе Степногорского городского маслихата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Степногорска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Степногорска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Степногорска,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Степногорска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Степногорска";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статьей 1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1 раз в год, 1 раз в два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среднедушевого дохода, не превышающего порога в 1,5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органам по согласованию с местным исполнительным органом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марта, в размере 5 (пять)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 размере 25 (двадцать 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мая, в размере 10 (десять)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– 1 октября, в размере 5 (пять)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лиц с инвалидностью Республики Казахстан – второе воскресенье октября месяца, в размере 5 (пять)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до пенсионного возраста, в том числе детям с инвалидностью до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– 16 декабря, в размере 60 (шестьдесят)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 –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(семей), без учета доходов,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бедствия, до 200 (двухсот)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месяцев, до 200 (двухсот)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свободы, не позднее трех месяцев со дня освобождения, в размере 15 (пятнадцать)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по заявлению, следующим категориям нуждающихся граждан (семей),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 значимые заболевания (злокачественные новообразования, болезнь, вызванная вирусом иммунодефицита человека (ВИЧ),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туберкулезом, в период химиопрофилактики 1 раз в год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лечения или госпитализации и обратно, при предоставлении подтверждающих документов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 группы, которым выдана путевка согласно индивидуальной программе абилитации и реабилитации лиц с инвалидностью, для сопровождения на санаторно-курортное лечение 1 раз в год в размере 70 (семьдесят)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оказывается по заявлению, следующим категориям нуждающихся граждан (семей), без учета доходов,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 в размере 2 (два)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 заболеванием туберкулез, находящимся на амбулаторном лечении,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перенесшим острый инфаркт миокарда (первые 6 месяцев), состоящим на учете в организациях здравоохранения, в размере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оказывается по заявлению следующим категориям нуждающихся граждан (семей), со среднедушевым доходом не превышающего порога в 1,5 кратном отношении к прожиточному минимуму,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всех групп, детям с инвалидностью, состоящим на учете в организациях здравоохранения,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состоящим на учете службы пробации в размере 15 (пятнадцать) месячных расчетных показателей.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города Степногорска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