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928d" w14:textId="77c9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22 июля 2026 года № 8С-31-4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 18771)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погребения и организации дела по уходу за могилами в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8С-31-4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Акмолинской области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Акмолинской области (далее – Правила) разработаны в соответствии с Типовыми правилами погребения и организации дела по уходу за могилами,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(зарегистрирован в Реестре государственной регистрации нормативных правовых актов под № 18771), и определяют порядок погребения и организации дела по уходу за могилами на территории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крематориев, колумбариев,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крематориев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погребения –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умерших, крематориями и другими зданиями, и сооружениями, предназначенными для осуществления погребения умерших;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погребальная урна (далее – урна с прахом) – емкость для хранения, транспортирования и захоронения праха умершего после его кремации;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кладбища/колумбария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 и/или колумбарии, на основании гражданско-правового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колумбарий – хранилище погребальных урн с прахом умерших, после их кремации;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колумбарная ниша – ячейка в колумбарии, в которую устанавливается погребальная урна;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мемориальная плита колумбария – плита, закрывающая нишу колумбария, на которой указаны имя, отчество и фамилия (при его наличии), даты рождения и смерти захороненного;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крематорий – технологический комплекс, оборудованный печью для кремации (сжигания) умерших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прах – останки тела умершего после кремации.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содержат: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захоронения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умерших,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 и колумбариев;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захоронения, колумбариев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погребение, содержание и обслуживание кладбищ, колумбарии и осуществления контроля за соблюдением их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районного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 и колумбарий;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и колумбарных ниш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и колумбарии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в городе, города районного значения, поселка, села, сельского округа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или в колумбарии после предъявления администрации кладбища или колумбария свидетельства о смерти, выданного регистрирующим органом, осуществляющим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правительства", при захоронении останков в колумбарии, необходимо предъявление справки о кремации.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останков после кремации (праха) в урнах проводится в колумбариях или в могилах.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метров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размещаются на землях общего пользования, занятых и предназначенных под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урне с прахом указываются фамилия, имя, отчество (при его наличии) умершего и регистрационный номер кремации.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– стены с ячейками располагаются на кладбищах под открытым небом;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– размещаются внутри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 учета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 либо колумбарной ниши;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либо супруга/супруги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супруга/супруги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либо супругом/супругой обеспечивается при наличии на указанном месте погребения свободного участка земли или могилы, а также колумбарной ниши ранее умершего близкого родственника.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Перезахоронение останков на действующих и закрытых кладбищах не допускается, кроме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при проведении строительных работ ранее неизвестных захоронений.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 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 эпидемиологического благополучия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Изъятие урны с прахом из колумбарной ниши без предварительного уведомления администрации кладбища (администрации колумбария)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ниши колумбария производится в присутствии уполномоченного должностного лица администрации кладбища (администрации колумбария) в соответствии с датой и временем, указанными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кладбища (администрации колумбария) не позднее одного рабочего дня, следующего за днем изъятия урны с прахом, в удостоверение о захоронении урны с прахом вносится запись об изъятии урны с прахом.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Освободившаяся колумбарная ниша не ранее чем через три рабочих дня, следующих за днем изъятия урны с прахом, передается администрацией кладбища (администрации колумбария) под новое захоронение.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Проектирование и устройство могил: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устройство колумбариев: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колумбария выполняют функцию хранилища погребальных урн.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колумбарной ниши устанавливается исходя из формы, объема и заданной вместимости урны с прахом и составляет 400*400*300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благоустройства и содержания крематориев и колумбариев: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помещения, входящие в состав крематориев, оборудуются системами приточно-вытяжной вентиляции с механическим побуждением.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 рециркуляции воздуха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стирка, обезвреживание и ремонт спецодежды в домашних условиях запрещается, а инструмент, применяемый при производстве работ, не выносится за пределы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зданий и сооружений содержатся в чистоте. Влажная уборка помещений проводится не реже одного раза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следующие требования: наличие маркировки; используется строго по назначению; после использования промывается горячей водой с моющими средствами и просушивается; хранится упорядочено в специально выделенных местах (помещениях), шкафах, стеллажах или тележках;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спецодежда хранится в промаркированных отделениях шкафов в гардеробных для спецодежды и специальной обуви, отдельно от личной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и ремонт спецодежды производятся централизованно по мере загрязнения и износа, но не реже одного раза в месяц.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 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помещения для обогрева работающих, сушки спецодежды, комнату приема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Лица, занимающиеся преданием огню (кремацией):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прививаются против столбняка и сибирской язвы;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средствами индивидуальной защиты – комплектом спецодежды и спецобуви (резиновые сапоги, резиновые рукавицы, респиратор или марлевая повязка, закрывающая рот и нос, комбинезон).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кладбищ (администрация колумбария)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или колумбария;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 и колумбарных ниш;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колумбариев,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субъектам ритуальных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Благоустройство мест захоронения и их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мемориальные плиты колумбариев,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обеспечиваются близкими родственниками и пережившим супругом супругой.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о местном государственном управлении и самоуправлении.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договора на погребение, содержание и обслуживание кладбищ между местным исполнительным органом районного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