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f821" w14:textId="2a1f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приоритетных направлений расходов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 февраля 2026 года № А-2/31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июня 2025 года № 328 "Об утверждении процедур казначейского исполнения бюджета и их кассового обслуживания, процедур казначейского учета и мониторинга",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приоритетных направлений расходов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постановление акимата Акмолинской области от 4 декабря 2025 года № А-12/637 "Об определении перечня приоритетных направлений расходов областного бюджета".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Акмолинской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направлений расходов областного бюджета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Пособия и другие социальные выплаты, выплата заработной платы и других денежных выплат, в том числе заработная плата внештатного технического персонала и все удержания из заработной платы, денежные компенсации, предусмотренные законодательными актами Республики Казахстан, алименты, обязательные пенсионные взносы, профессиональные и добровольные пенсионные взносы, социальные отчисления, отчисления и (или) взносы на обязательное социальное медицинское страхование, жилищные выплаты, трансферты физическим лицам, стипендии, оплата банковских услуг, налоги и другие обязательные платежи в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Выплаты по погашению и обслуживанию долговых обязательств местного исполнительного органа области, возврат трансфертов в вышестоящий бюджет, бюджетные субвенции, целевые трансферты республиканского бюджета, бюджетные кредиты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Расходы по следующим направлениям: услуги по организации питания и приобретению продуктов питания, приобретение лекарственных средств, обмундирования и топлива (в части отопления зданий), коммунальные услуги, услуги связи, транспортные услуги, командировочные и служебные разъезды внутри страны и за ее пределами, исполнение исполнительных документов и судебных актов, а также проведение платежей в случае возникновения чрезвычайных ситуаций социального, природного и техногенного характера и их последствий.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