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be82" w14:textId="ce9b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 июня 2017 года № 255 "Об утверждении Правил выплаты денежного довольствия, пособий и прочих выплат военнослужащим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апреля 2026 года № 339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июня 2017 года № 255 "Об утверждении Правил выплаты денежного довольствия, пособий и прочих выплат военнослужащим Вооруженных Сил Республики Казахстан" (зарегистрирован в Реестре государственной регистрации нормативных правовых актов за № 15313)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военнослужащим Вооруженных Сил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денежное довольствие – ежемесячно выплачиваемый вид довольствия, являющийся основным средством материального обеспечения военнослужащих.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довольствие военнослужащих, за исключением военнослужащих срочной службы, кадетов и курсантов военных, специальных учебных заведений, включает в себя денежное содержание (должностной оклад и оклад по воинскому званию), надбавки за особые условия прохождения службы и другие надбавки и доплаты, предусмотренные законодательством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(стипендия) военнослужащих срочной службы, кадетов и курсантов военных, специальных учебных заведений включает в себя только должностной оклад;";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день принятия дел и должности – это дата утверждения акта приема-передачи дел и должности, резолюции командира в рапорте военнослужащего о принятии дел и должности, которая отражается в приказе командира о принятии дел и должности;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сдачи дел и должности – это дата утверждения акта приема-передачи дел и должности, резолюции командира в рапорте военнослужащего о сдаче дел и должности, которая отражается в приказе командира о сдаче дел и должности.";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"Расчет денежных выплат производится пропорционально дням фактического прохождения службы в резерве.";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Военнослужащему, назначенному на должность солдата (матроса) и сержанта (старшины), должностной оклад выплачивается со дня издания приказа о принятии дел и должности.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дел и должности выплачивается: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военнослужащему, принятому и назначенному на должность по окончанию срочной воинской службы – должностной оклад по 2 уровню должности, установленный Единой системой оплаты труда работников для всех органов, содержащихся за счет государственного бюджета, утвержденной постановлением Правительства Республики Казахстан от 16 октября 2017 года № 646 дсп (далее – система оплаты труда);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военнослужащему, окончившему военное среднее специальное учебное заведение – должностной оклад по 3 уровню должности, установленной системой оплаты труда;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военнослужащему, поступившему на воинскую службу по контракту со дня издания приказа командира (руководителя) о зачислении в списки личного состава воинской части (учреждения) – должностной оклад по 2 уровню должности, установленной системой оплаты труда.";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"Расчет суммы пособия для оздоровления исчисляется пропорционально, исходя из фактического количества календарных дней в данном месяце.";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"97-2. Премирование военнослужащего осуществляется за результаты работы за определенный период, выполнение неотложной и заранее непредвиденной работы, от срочного выполнения которой зависит в дальнейшем нормальная (бесперебойная) работа данной воинской части (учреждения) в целом или его отдельных подразделений, своевременное и качественное выполнение мероприятий Плана законопроектных работ Правительства Республики Казахстан, актов и поручений Президента, Правительства или Премьер-Министра Республики Казахстан, разработку законопроектов, конвенций, соглашений, договоров, проектов нормативных правовых актов, если данные полномочия не входят в должностные обязанности работников, образцовое выполнение должностных обязанностей, безупречную воинскую службу, выполнение заданий особой важности и сложности.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Премирование на основаниях, указанных в части первой настоящего пункта, допускается приурочить к праздничным дням, праздничным и юбилейным датам, юбилеям военнослужащих.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Юбилеем военнослужащих считать достижение ими возраста 40 лет, а также каждые последующие 5 лет.";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97-3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вновь поступившего на воинскую службу, прослужившего в соответствующей воинской части (учреждении) менее тридцати календарных дней на дату принятия решения о выплате премии (за исключением перевода из одной воинской части (учреждения) подведомственного Министерству обороны Республики Казахстан в другое, а также заключившего контракт о прохождении воинской службы непосредственно после расторжения трудового договора с командиром (руководителем) вышеуказанных воинских частей (учреждений);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нахождения военнослужащего, в отпуске по обучению в рамках государственного заказа по программам послевузовского образования;";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случае его выхода из учебного отпуска, отпуска по уходу за ребенком до достижения им возраста трех лет, длительность которого составляет шесть и более месяцев, если на дату принятия решения о выплате премии он отработал менее тридцати календарных дней.";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97-6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настоящего пункта в части наличия решения Министра обороны Республики Казахстан о премировании не распространяется на случаи премирования к юбилеям военнослужащих (к дням рождения, если военнослужащему исполняется 40 и каждые последующие 5 лет, в размере одного должностного оклада).";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"97-9. Оказание материальной помощи военнослужащему осуществляется в связи с его тяжелым материальным положением, в случаях: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его близких родственников, супруга (супруги) и (или) свойственников – в размере не более пятикратного размера минимальной заработной платы, установленного на соответствующий финансовый год законом о республиканском бюджете;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вступлении его в брак – в размере не более трехкратного размера минимальной заработной платы, установленного на соответствующий финансовый год законом о республиканском бюджете;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рождении у него ребенка, усыновлении или удочерении им детей – в размере не более трехкратного размера минимальной заработной платы, установленного на соответствующий финансовый год законом о республиканском бюджете;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причинения имущественного вреда военнослужащему вследствие совершения в его отношении противоправных действий (разбой, кража и другие), а также при стихийных бедствиях (пожар, наводнение, землетрясение и другие) – в размере не более трехкратного размера минимальной заработной платы, установленного на соответствующий финансовый год законом о республиканском бюджете;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его лечения, требующего дополнительных финансовых затрат (стационарного или амбулаторного лечения десяти и более календарных дней, кроме санаторного), при наличии соответствующего документа от лечебного учреждения (счета на оплату операции, расходов на лекарственные препараты и так далее) – в размере не более трехкратного размера минимальной заработной платы, установленного на соответствующий финансовый год законом о республиканском бюджете;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увольнении на пенсию - в размере не более трехкратного размера минимальной заработной платы, установленного на соответствующий финансовый год законом о республиканском бюджете.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военнослужащему осуществляется при наступлении указанных случаев в период службы в рядах Вооруженных Сил Республики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"97-10. Материальная помощь военнослужащему оказывается на основании его рапорта о тяжелом материальном положении в соответствующую комиссию по оказанию материальной помощи. К рапорту прилагаются следующие документы: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его близких родственников, супруга (супруги) и (или) свойственников: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факт смерти его близких родственников, супруга (супруги) и (или) свойственников;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родство с умершим;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вступлении его в брак: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 гражданина Республики Казахстан обоих супругов;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заключении брака;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рождении у него ребенка, усыновлении или удочерении им детей: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(детей);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усыновление или удочерение ребенка (детей);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причинения имущественного вреда военнослужащему вследствие совершения в его отношении противоправных действий (разбой, кража и другие):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о признании его в качестве потерпевшего;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причинения имущественного вреда военнослужащему вследствие стихийных бедствий (пожар, наводнение, землетрясение и другие):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из органов внутренних дел Республики Казахстан или местных исполнительных органов, подтверждающих причинение имущественного вреда;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его лечения, требующего дополнительных финансовых затрат (стационарного или амбулаторного лечения десять и более календарных дней, кроме санаторного):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военно-медицинского учреждения по месту службы о невозможности оказания медицинской помощи по медицинским показаниям в связи с отсутствием в них соответствующих отделений либо специального оборудования;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прохождение лечения;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фискальные чеки или квитанции к приходно-кассовому ордеру об оплате лекарственных средств, медикаментов, оказании платных медицинских услуг;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увольнении на пенсию военнослужащего: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об увольнении с указанием выслуги лет, дающей право на пенсионное обеспечение.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об оказании материальной помощи подается в течении двух месяцев со дня наступления случаев, предусмотренных пунктом 97-9 настоящих Правил.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военнослужащему при увольнении на пенсию допускается на основании его рапорта поданного не позднее одного месяца до дня исключения из списков части.".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